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69" w:rsidRDefault="005278AB"/>
    <w:p w:rsidR="00D745EA" w:rsidRPr="00D745EA" w:rsidRDefault="00D745EA">
      <w:pPr>
        <w:rPr>
          <w:rFonts w:ascii="Times New Roman" w:hAnsi="Times New Roman" w:cs="Times New Roman"/>
          <w:sz w:val="28"/>
          <w:szCs w:val="28"/>
        </w:rPr>
      </w:pPr>
      <w:r w:rsidRPr="00D745EA">
        <w:rPr>
          <w:rFonts w:ascii="Times New Roman" w:hAnsi="Times New Roman" w:cs="Times New Roman"/>
          <w:sz w:val="28"/>
          <w:szCs w:val="28"/>
        </w:rPr>
        <w:t>Конкурсный список по научной специальности 1.6.21. Геоэкология</w:t>
      </w:r>
    </w:p>
    <w:tbl>
      <w:tblPr>
        <w:tblW w:w="11970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1882"/>
        <w:gridCol w:w="44"/>
        <w:gridCol w:w="44"/>
      </w:tblGrid>
      <w:tr w:rsidR="00D745EA" w:rsidRPr="00D745EA" w:rsidTr="00D745EA">
        <w:trPr>
          <w:trHeight w:val="255"/>
        </w:trPr>
        <w:tc>
          <w:tcPr>
            <w:tcW w:w="0" w:type="auto"/>
            <w:vAlign w:val="center"/>
            <w:hideMark/>
          </w:tcPr>
          <w:p w:rsidR="00D745EA" w:rsidRPr="00D745EA" w:rsidRDefault="0068488E" w:rsidP="00D56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формирования - 22</w:t>
            </w:r>
            <w:r w:rsidR="00D745EA" w:rsidRPr="00D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08.2025. Время формирования - 1</w:t>
            </w:r>
            <w:r w:rsidR="0052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:36:01</w:t>
            </w:r>
            <w:r w:rsidR="00D745EA" w:rsidRPr="00D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745EA" w:rsidRPr="00D745EA" w:rsidTr="00D745EA">
        <w:trPr>
          <w:trHeight w:val="255"/>
        </w:trPr>
        <w:tc>
          <w:tcPr>
            <w:tcW w:w="0" w:type="auto"/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Конкурсная группа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</w:t>
            </w:r>
            <w:r w:rsidRPr="00D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1.6.21. Геоэкология Бюджет</w:t>
            </w:r>
          </w:p>
        </w:tc>
        <w:tc>
          <w:tcPr>
            <w:tcW w:w="0" w:type="auto"/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745EA" w:rsidRPr="00D745EA" w:rsidTr="00D745EA">
        <w:trPr>
          <w:trHeight w:val="255"/>
        </w:trPr>
        <w:tc>
          <w:tcPr>
            <w:tcW w:w="0" w:type="auto"/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обучения - Очная</w:t>
            </w:r>
          </w:p>
        </w:tc>
        <w:tc>
          <w:tcPr>
            <w:tcW w:w="0" w:type="auto"/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745EA" w:rsidRPr="00D745EA" w:rsidTr="00D745EA">
        <w:trPr>
          <w:trHeight w:val="255"/>
        </w:trPr>
        <w:tc>
          <w:tcPr>
            <w:tcW w:w="0" w:type="auto"/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Уровень подготовки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0" w:type="auto"/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745EA" w:rsidRPr="00D745EA" w:rsidTr="00D745EA">
        <w:trPr>
          <w:trHeight w:val="255"/>
        </w:trPr>
        <w:tc>
          <w:tcPr>
            <w:tcW w:w="0" w:type="auto"/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Основание поступления - Бюджетные места</w:t>
            </w:r>
          </w:p>
        </w:tc>
        <w:tc>
          <w:tcPr>
            <w:tcW w:w="0" w:type="auto"/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745EA" w:rsidRPr="00D745EA" w:rsidTr="00D745EA">
        <w:trPr>
          <w:trHeight w:val="255"/>
        </w:trPr>
        <w:tc>
          <w:tcPr>
            <w:tcW w:w="0" w:type="auto"/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 финансирования - Федеральный бюджет</w:t>
            </w:r>
          </w:p>
        </w:tc>
        <w:tc>
          <w:tcPr>
            <w:tcW w:w="0" w:type="auto"/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745EA" w:rsidRPr="00D745EA" w:rsidTr="00D745EA">
        <w:trPr>
          <w:trHeight w:val="255"/>
        </w:trPr>
        <w:tc>
          <w:tcPr>
            <w:tcW w:w="0" w:type="auto"/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приема - На общих основаниях</w:t>
            </w:r>
          </w:p>
        </w:tc>
        <w:tc>
          <w:tcPr>
            <w:tcW w:w="0" w:type="auto"/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745EA" w:rsidRPr="00D745EA" w:rsidTr="00D745EA">
        <w:trPr>
          <w:trHeight w:val="255"/>
        </w:trPr>
        <w:tc>
          <w:tcPr>
            <w:tcW w:w="0" w:type="auto"/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УГС/Направление подготовки/специальность - </w:t>
            </w:r>
            <w:r w:rsidRPr="00F6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 Науки о Земле и окружающей среде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 1.6.21 Геоэкология</w:t>
            </w:r>
          </w:p>
        </w:tc>
        <w:tc>
          <w:tcPr>
            <w:tcW w:w="0" w:type="auto"/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745EA" w:rsidRPr="00D745EA" w:rsidTr="00D745EA">
        <w:trPr>
          <w:trHeight w:val="240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мест: 2. Зачислено: </w:t>
            </w:r>
            <w:r w:rsidRPr="00D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К зачислению: 0.</w:t>
            </w:r>
          </w:p>
        </w:tc>
        <w:tc>
          <w:tcPr>
            <w:tcW w:w="0" w:type="auto"/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45EA" w:rsidRDefault="00D745EA"/>
    <w:tbl>
      <w:tblPr>
        <w:tblW w:w="4989" w:type="pct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1465"/>
        <w:gridCol w:w="1277"/>
        <w:gridCol w:w="1601"/>
        <w:gridCol w:w="1556"/>
        <w:gridCol w:w="1564"/>
        <w:gridCol w:w="1627"/>
        <w:gridCol w:w="51"/>
      </w:tblGrid>
      <w:tr w:rsidR="00F75A6B" w:rsidRPr="00D745EA" w:rsidTr="00F75A6B">
        <w:trPr>
          <w:trHeight w:val="495"/>
        </w:trPr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код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5EA" w:rsidRDefault="00D745EA" w:rsidP="00D7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Согласие </w:t>
            </w:r>
          </w:p>
          <w:p w:rsidR="00D745EA" w:rsidRPr="00D745EA" w:rsidRDefault="00D745EA" w:rsidP="00D7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зачисление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5EA" w:rsidRDefault="00D745EA" w:rsidP="00D7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Канцелярский номер </w:t>
            </w:r>
          </w:p>
          <w:p w:rsidR="00D745EA" w:rsidRPr="00D745EA" w:rsidRDefault="00D745EA" w:rsidP="00D7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приказа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5EA" w:rsidRDefault="00D745EA" w:rsidP="00D7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Канцелярская дата</w:t>
            </w:r>
          </w:p>
          <w:p w:rsidR="00D745EA" w:rsidRPr="00D745EA" w:rsidRDefault="00D745EA" w:rsidP="00D7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приказа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Научная специальность </w:t>
            </w:r>
          </w:p>
        </w:tc>
        <w:tc>
          <w:tcPr>
            <w:tcW w:w="27" w:type="pct"/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75A6B" w:rsidRPr="00D745EA" w:rsidTr="00F75A6B">
        <w:trPr>
          <w:trHeight w:val="2175"/>
        </w:trPr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5EA" w:rsidRPr="00127D39" w:rsidRDefault="00D745EA" w:rsidP="00D7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5065501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5EA">
              <w:rPr>
                <w:rFonts w:ascii="MS Mincho" w:eastAsia="MS Mincho" w:hAnsi="MS Mincho" w:cs="MS Mincho"/>
                <w:color w:val="000000"/>
                <w:sz w:val="20"/>
                <w:szCs w:val="20"/>
                <w:lang w:eastAsia="ru-RU"/>
              </w:rPr>
              <w:t>✓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5EA" w:rsidRPr="00D745EA" w:rsidRDefault="005278AB" w:rsidP="00D7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5EA" w:rsidRPr="00D745EA" w:rsidRDefault="0068488E" w:rsidP="00D7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D745EA" w:rsidRPr="00D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.08.2025 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Геоэкология</w:t>
            </w:r>
          </w:p>
        </w:tc>
        <w:tc>
          <w:tcPr>
            <w:tcW w:w="27" w:type="pct"/>
            <w:vAlign w:val="center"/>
            <w:hideMark/>
          </w:tcPr>
          <w:p w:rsidR="00D745EA" w:rsidRPr="00D745EA" w:rsidRDefault="00D745EA" w:rsidP="00D7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5EA" w:rsidRPr="00D745EA" w:rsidTr="00F75A6B">
        <w:trPr>
          <w:trHeight w:val="2175"/>
        </w:trPr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5EA" w:rsidRPr="00D745EA" w:rsidRDefault="00D745EA" w:rsidP="00D7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5EA" w:rsidRPr="00127D39" w:rsidRDefault="00D745EA" w:rsidP="00D7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5008952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5EA" w:rsidRPr="00D745EA" w:rsidRDefault="00D745EA" w:rsidP="00D745EA">
            <w:pPr>
              <w:spacing w:after="0" w:line="240" w:lineRule="auto"/>
              <w:jc w:val="center"/>
              <w:rPr>
                <w:rFonts w:ascii="MS Mincho" w:eastAsia="MS Mincho" w:hAnsi="MS Mincho" w:cs="MS Mincho"/>
                <w:color w:val="000000"/>
                <w:sz w:val="20"/>
                <w:szCs w:val="20"/>
                <w:lang w:eastAsia="ru-RU"/>
              </w:rPr>
            </w:pPr>
            <w:r w:rsidRPr="00D745EA">
              <w:rPr>
                <w:rFonts w:ascii="MS Mincho" w:eastAsia="MS Mincho" w:hAnsi="MS Mincho" w:cs="MS Mincho"/>
                <w:color w:val="000000"/>
                <w:sz w:val="20"/>
                <w:szCs w:val="20"/>
                <w:lang w:eastAsia="ru-RU"/>
              </w:rPr>
              <w:t>✓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5EA" w:rsidRPr="00D745EA" w:rsidRDefault="00D745EA" w:rsidP="00D7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5EA" w:rsidRPr="00D745EA" w:rsidRDefault="005278AB" w:rsidP="00D7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  <w:bookmarkStart w:id="0" w:name="_GoBack"/>
            <w:bookmarkEnd w:id="0"/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5EA" w:rsidRPr="00D745EA" w:rsidRDefault="0068488E" w:rsidP="00D7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D745EA" w:rsidRPr="00D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.08.2025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5EA" w:rsidRDefault="00D745EA" w:rsidP="00D7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Геоэкология</w:t>
            </w:r>
          </w:p>
        </w:tc>
        <w:tc>
          <w:tcPr>
            <w:tcW w:w="27" w:type="pct"/>
            <w:vAlign w:val="center"/>
          </w:tcPr>
          <w:p w:rsidR="00D745EA" w:rsidRPr="00D745EA" w:rsidRDefault="00D745EA" w:rsidP="00D7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45EA" w:rsidRDefault="00D745EA"/>
    <w:sectPr w:rsidR="00D7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0B"/>
    <w:rsid w:val="0006250B"/>
    <w:rsid w:val="00147231"/>
    <w:rsid w:val="005278AB"/>
    <w:rsid w:val="0068488E"/>
    <w:rsid w:val="00853022"/>
    <w:rsid w:val="00B72E1F"/>
    <w:rsid w:val="00D563FD"/>
    <w:rsid w:val="00D745EA"/>
    <w:rsid w:val="00F7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ИПРЭК СО РАН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6</cp:revision>
  <cp:lastPrinted>2025-08-20T04:12:00Z</cp:lastPrinted>
  <dcterms:created xsi:type="dcterms:W3CDTF">2025-08-20T03:59:00Z</dcterms:created>
  <dcterms:modified xsi:type="dcterms:W3CDTF">2025-08-22T06:15:00Z</dcterms:modified>
</cp:coreProperties>
</file>