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A5" w:rsidRPr="00EF1D8F" w:rsidRDefault="000E64A5" w:rsidP="000E64A5">
      <w:pPr>
        <w:tabs>
          <w:tab w:val="left" w:pos="4245"/>
        </w:tabs>
        <w:jc w:val="center"/>
        <w:rPr>
          <w:b/>
        </w:rPr>
      </w:pPr>
      <w:r w:rsidRPr="00EF1D8F">
        <w:rPr>
          <w:b/>
        </w:rPr>
        <w:t>Объявление о проведении конкурса на замещение должности Младшего научного сотрудника лаб</w:t>
      </w:r>
      <w:r w:rsidR="00EF1D8F" w:rsidRPr="00EF1D8F">
        <w:rPr>
          <w:b/>
        </w:rPr>
        <w:t>орат</w:t>
      </w:r>
      <w:r w:rsidR="007C519D">
        <w:rPr>
          <w:b/>
        </w:rPr>
        <w:t xml:space="preserve">ории геохимии и </w:t>
      </w:r>
      <w:proofErr w:type="spellStart"/>
      <w:r w:rsidR="007C519D">
        <w:rPr>
          <w:b/>
        </w:rPr>
        <w:t>рудогенеза</w:t>
      </w:r>
      <w:proofErr w:type="spellEnd"/>
    </w:p>
    <w:p w:rsidR="000E64A5" w:rsidRPr="00EF1D8F" w:rsidRDefault="000E64A5" w:rsidP="000E64A5">
      <w:pPr>
        <w:tabs>
          <w:tab w:val="left" w:pos="4245"/>
        </w:tabs>
        <w:jc w:val="center"/>
        <w:rPr>
          <w:b/>
        </w:rPr>
      </w:pPr>
      <w:r w:rsidRPr="00EF1D8F">
        <w:rPr>
          <w:b/>
        </w:rPr>
        <w:t>Федерального государственного бюджетного учреждения</w:t>
      </w:r>
      <w:r w:rsidR="00D0288F">
        <w:rPr>
          <w:b/>
        </w:rPr>
        <w:t xml:space="preserve"> науки </w:t>
      </w:r>
      <w:r w:rsidRPr="00EF1D8F">
        <w:rPr>
          <w:b/>
        </w:rPr>
        <w:t xml:space="preserve"> Института природных ресурсов, экологии и криологии Сибирского отделения Российской академии наук</w:t>
      </w:r>
    </w:p>
    <w:p w:rsidR="000E64A5" w:rsidRPr="00EF1D8F" w:rsidRDefault="000E64A5" w:rsidP="000E64A5"/>
    <w:p w:rsidR="000E64A5" w:rsidRDefault="000E64A5" w:rsidP="000E64A5">
      <w:pPr>
        <w:jc w:val="both"/>
      </w:pPr>
    </w:p>
    <w:p w:rsidR="00D07391" w:rsidRDefault="00D07391" w:rsidP="000E64A5">
      <w:pPr>
        <w:jc w:val="both"/>
      </w:pPr>
    </w:p>
    <w:p w:rsidR="00D07391" w:rsidRPr="00EF1D8F" w:rsidRDefault="00D07391" w:rsidP="000E64A5">
      <w:pPr>
        <w:jc w:val="both"/>
      </w:pPr>
    </w:p>
    <w:p w:rsidR="000E64A5" w:rsidRPr="00EF1D8F" w:rsidRDefault="000E64A5" w:rsidP="000E64A5">
      <w:pPr>
        <w:jc w:val="both"/>
      </w:pPr>
    </w:p>
    <w:p w:rsidR="000E64A5" w:rsidRPr="00EF1D8F" w:rsidRDefault="000E64A5" w:rsidP="000E64A5">
      <w:pPr>
        <w:pStyle w:val="a4"/>
        <w:numPr>
          <w:ilvl w:val="0"/>
          <w:numId w:val="1"/>
        </w:numPr>
        <w:jc w:val="both"/>
      </w:pPr>
      <w:r w:rsidRPr="00EF1D8F">
        <w:t>При</w:t>
      </w:r>
      <w:r w:rsidR="0017651E">
        <w:t>е</w:t>
      </w:r>
      <w:r w:rsidRPr="00EF1D8F">
        <w:t>м документов осуществляется на бумажном носителе;</w:t>
      </w:r>
    </w:p>
    <w:p w:rsidR="000E64A5" w:rsidRPr="00EF1D8F" w:rsidRDefault="000E64A5" w:rsidP="000E64A5">
      <w:pPr>
        <w:pStyle w:val="a4"/>
        <w:numPr>
          <w:ilvl w:val="0"/>
          <w:numId w:val="1"/>
        </w:numPr>
        <w:jc w:val="both"/>
      </w:pPr>
      <w:r w:rsidRPr="00EF1D8F">
        <w:t xml:space="preserve">Дата начала приема </w:t>
      </w:r>
      <w:r w:rsidR="0063463E">
        <w:t>заявок на участие в конкурсе: 11</w:t>
      </w:r>
      <w:r w:rsidR="00A15758">
        <w:t>.04</w:t>
      </w:r>
      <w:r w:rsidRPr="00EF1D8F">
        <w:t>.2019г.;</w:t>
      </w:r>
    </w:p>
    <w:p w:rsidR="000E64A5" w:rsidRPr="00EF1D8F" w:rsidRDefault="000E64A5" w:rsidP="000E64A5">
      <w:pPr>
        <w:pStyle w:val="a4"/>
        <w:numPr>
          <w:ilvl w:val="0"/>
          <w:numId w:val="1"/>
        </w:numPr>
        <w:jc w:val="both"/>
      </w:pPr>
      <w:r w:rsidRPr="00EF1D8F">
        <w:t>Дата окончания приема заявок на участи</w:t>
      </w:r>
      <w:r w:rsidR="00A15758">
        <w:t>е в конкурсе: 10</w:t>
      </w:r>
      <w:bookmarkStart w:id="0" w:name="_GoBack"/>
      <w:bookmarkEnd w:id="0"/>
      <w:r w:rsidR="00A15758">
        <w:t>.06</w:t>
      </w:r>
      <w:r w:rsidRPr="00EF1D8F">
        <w:t xml:space="preserve">.2019г.; </w:t>
      </w:r>
    </w:p>
    <w:p w:rsidR="000E64A5" w:rsidRPr="00EF1D8F" w:rsidRDefault="000E64A5" w:rsidP="000E64A5">
      <w:pPr>
        <w:pStyle w:val="a4"/>
        <w:numPr>
          <w:ilvl w:val="0"/>
          <w:numId w:val="1"/>
        </w:numPr>
        <w:jc w:val="both"/>
      </w:pPr>
      <w:r w:rsidRPr="00EF1D8F">
        <w:t xml:space="preserve">Место приема заявок на участие в конкурсе: РФ, Забайкальский край, г. Чита, ул. Недорезова 16а, </w:t>
      </w:r>
      <w:proofErr w:type="spellStart"/>
      <w:r w:rsidRPr="00EF1D8F">
        <w:t>каб</w:t>
      </w:r>
      <w:proofErr w:type="spellEnd"/>
      <w:r w:rsidRPr="00EF1D8F">
        <w:t>. 213;</w:t>
      </w:r>
    </w:p>
    <w:p w:rsidR="000E64A5" w:rsidRPr="00EF1D8F" w:rsidRDefault="00A15758" w:rsidP="000E64A5">
      <w:pPr>
        <w:pStyle w:val="a4"/>
        <w:numPr>
          <w:ilvl w:val="0"/>
          <w:numId w:val="1"/>
        </w:numPr>
        <w:jc w:val="both"/>
      </w:pPr>
      <w:r>
        <w:t>Дата проведения конкурса: 11.06</w:t>
      </w:r>
      <w:r w:rsidR="000E64A5" w:rsidRPr="00EF1D8F">
        <w:t>.2019г.;</w:t>
      </w:r>
    </w:p>
    <w:p w:rsidR="000E64A5" w:rsidRPr="00EF1D8F" w:rsidRDefault="000E64A5" w:rsidP="000E64A5">
      <w:pPr>
        <w:pStyle w:val="a4"/>
        <w:numPr>
          <w:ilvl w:val="0"/>
          <w:numId w:val="1"/>
        </w:numPr>
        <w:jc w:val="both"/>
      </w:pPr>
      <w:r w:rsidRPr="00EF1D8F">
        <w:t>Место проведения конкурса: РФ, Забайкальский край, г. Чит</w:t>
      </w:r>
      <w:r w:rsidR="00EF1D8F" w:rsidRPr="00EF1D8F">
        <w:t xml:space="preserve">а, ул. Недорезова 16а, </w:t>
      </w:r>
      <w:proofErr w:type="spellStart"/>
      <w:r w:rsidR="00EF1D8F" w:rsidRPr="00EF1D8F">
        <w:t>каб</w:t>
      </w:r>
      <w:proofErr w:type="spellEnd"/>
      <w:r w:rsidR="00EF1D8F" w:rsidRPr="00EF1D8F">
        <w:t>. 201, 15:00 по местному времени.</w:t>
      </w:r>
    </w:p>
    <w:p w:rsidR="000E64A5" w:rsidRPr="00EF1D8F" w:rsidRDefault="000E64A5" w:rsidP="000E64A5"/>
    <w:p w:rsidR="000E64A5" w:rsidRPr="00EF1D8F" w:rsidRDefault="000E64A5" w:rsidP="000E64A5">
      <w:pPr>
        <w:jc w:val="center"/>
        <w:rPr>
          <w:b/>
        </w:rPr>
      </w:pPr>
    </w:p>
    <w:p w:rsidR="000E64A5" w:rsidRPr="00EF1D8F" w:rsidRDefault="000E64A5" w:rsidP="000E64A5">
      <w:pPr>
        <w:jc w:val="center"/>
        <w:rPr>
          <w:b/>
        </w:rPr>
      </w:pPr>
    </w:p>
    <w:p w:rsidR="000E64A5" w:rsidRPr="00EF1D8F" w:rsidRDefault="000E64A5" w:rsidP="000E64A5">
      <w:pPr>
        <w:jc w:val="center"/>
        <w:rPr>
          <w:b/>
        </w:rPr>
      </w:pPr>
    </w:p>
    <w:p w:rsidR="000E64A5" w:rsidRPr="00EF1D8F" w:rsidRDefault="000E64A5" w:rsidP="000E64A5">
      <w:pPr>
        <w:jc w:val="center"/>
        <w:rPr>
          <w:b/>
        </w:rPr>
      </w:pPr>
      <w:r w:rsidRPr="00EF1D8F">
        <w:rPr>
          <w:b/>
        </w:rPr>
        <w:t>Содержание заявки:</w:t>
      </w:r>
    </w:p>
    <w:p w:rsidR="000E64A5" w:rsidRPr="00EF1D8F" w:rsidRDefault="000E64A5" w:rsidP="000E64A5">
      <w:pPr>
        <w:rPr>
          <w:b/>
          <w:sz w:val="28"/>
          <w:szCs w:val="28"/>
        </w:rPr>
      </w:pPr>
    </w:p>
    <w:p w:rsidR="000E64A5" w:rsidRPr="00EF1D8F" w:rsidRDefault="000E64A5" w:rsidP="000E64A5">
      <w:pPr>
        <w:pStyle w:val="a4"/>
        <w:numPr>
          <w:ilvl w:val="0"/>
          <w:numId w:val="2"/>
        </w:numPr>
      </w:pPr>
      <w:r w:rsidRPr="00EF1D8F">
        <w:t xml:space="preserve">Заявление в соответствии с положением  </w:t>
      </w:r>
      <w:r w:rsidRPr="00EF1D8F">
        <w:rPr>
          <w:bCs/>
        </w:rPr>
        <w:t>о порядке проведения конкурса на замещение должностей научных работников ИПРЭК СО РАН;</w:t>
      </w:r>
    </w:p>
    <w:p w:rsidR="000E64A5" w:rsidRPr="00EF1D8F" w:rsidRDefault="000E64A5" w:rsidP="000E64A5">
      <w:pPr>
        <w:pStyle w:val="a4"/>
        <w:numPr>
          <w:ilvl w:val="0"/>
          <w:numId w:val="2"/>
        </w:numPr>
      </w:pPr>
      <w:r w:rsidRPr="00EF1D8F">
        <w:t xml:space="preserve">Заявление на обработку персональных данных; </w:t>
      </w:r>
    </w:p>
    <w:p w:rsidR="000E64A5" w:rsidRPr="00EF1D8F" w:rsidRDefault="000E64A5" w:rsidP="000E64A5">
      <w:pPr>
        <w:pStyle w:val="a4"/>
        <w:numPr>
          <w:ilvl w:val="0"/>
          <w:numId w:val="2"/>
        </w:numPr>
      </w:pPr>
      <w:r w:rsidRPr="00EF1D8F">
        <w:t xml:space="preserve">Анкета в соответствии с положением  </w:t>
      </w:r>
      <w:r w:rsidRPr="00EF1D8F">
        <w:rPr>
          <w:bCs/>
        </w:rPr>
        <w:t>о порядке проведения конкурса на замещение должностей научных работников ИПРЭК СО РАН;</w:t>
      </w:r>
    </w:p>
    <w:p w:rsidR="000E64A5" w:rsidRPr="00EF1D8F" w:rsidRDefault="000E64A5" w:rsidP="000E64A5">
      <w:pPr>
        <w:pStyle w:val="a4"/>
        <w:numPr>
          <w:ilvl w:val="0"/>
          <w:numId w:val="2"/>
        </w:numPr>
      </w:pPr>
      <w:r w:rsidRPr="00EF1D8F">
        <w:t xml:space="preserve">Список научных трудов в соответствии с положением  </w:t>
      </w:r>
      <w:r w:rsidRPr="00EF1D8F">
        <w:rPr>
          <w:bCs/>
        </w:rPr>
        <w:t>о порядке проведения конкурса на замещение должностей научных работников ИПРЭК СО РАН;</w:t>
      </w:r>
    </w:p>
    <w:p w:rsidR="000E64A5" w:rsidRPr="00EF1D8F" w:rsidRDefault="000E64A5" w:rsidP="000E64A5">
      <w:pPr>
        <w:pStyle w:val="a4"/>
        <w:numPr>
          <w:ilvl w:val="0"/>
          <w:numId w:val="2"/>
        </w:numPr>
      </w:pPr>
      <w:r w:rsidRPr="00EF1D8F">
        <w:t>Копии документов</w:t>
      </w:r>
      <w:r w:rsidR="00112FFA">
        <w:t xml:space="preserve"> об</w:t>
      </w:r>
      <w:r w:rsidRPr="00EF1D8F">
        <w:t xml:space="preserve"> образовании и квалификации;</w:t>
      </w:r>
    </w:p>
    <w:p w:rsidR="000E64A5" w:rsidRPr="00EF1D8F" w:rsidRDefault="000E64A5" w:rsidP="000E64A5">
      <w:pPr>
        <w:pStyle w:val="a4"/>
        <w:numPr>
          <w:ilvl w:val="0"/>
          <w:numId w:val="2"/>
        </w:numPr>
      </w:pPr>
      <w:r w:rsidRPr="00EF1D8F">
        <w:t>Иные документы (на усмотрения кандидата).</w:t>
      </w:r>
    </w:p>
    <w:p w:rsidR="000E64A5" w:rsidRPr="00EF1D8F" w:rsidRDefault="000E64A5" w:rsidP="000E64A5"/>
    <w:p w:rsidR="000E64A5" w:rsidRPr="00EF1D8F" w:rsidRDefault="000E64A5" w:rsidP="000E64A5"/>
    <w:p w:rsidR="000E64A5" w:rsidRPr="00EF1D8F" w:rsidRDefault="000E64A5" w:rsidP="000E64A5"/>
    <w:p w:rsidR="000E64A5" w:rsidRPr="00EF1D8F" w:rsidRDefault="000E64A5" w:rsidP="000E64A5"/>
    <w:p w:rsidR="000E64A5" w:rsidRPr="00EF1D8F" w:rsidRDefault="000E64A5" w:rsidP="000E64A5"/>
    <w:p w:rsidR="000E64A5" w:rsidRPr="00EF1D8F" w:rsidRDefault="000E64A5" w:rsidP="000E64A5"/>
    <w:p w:rsidR="000E64A5" w:rsidRPr="00EF1D8F" w:rsidRDefault="000E64A5" w:rsidP="000E64A5">
      <w:r w:rsidRPr="00EF1D8F">
        <w:t xml:space="preserve"> </w:t>
      </w:r>
    </w:p>
    <w:p w:rsidR="000E64A5" w:rsidRPr="00EF1D8F" w:rsidRDefault="000E64A5" w:rsidP="00D07391">
      <w:pPr>
        <w:ind w:firstLine="426"/>
        <w:jc w:val="both"/>
      </w:pPr>
      <w:proofErr w:type="gramStart"/>
      <w:r w:rsidRPr="00EF1D8F">
        <w:t xml:space="preserve">«Положение о </w:t>
      </w:r>
      <w:r w:rsidRPr="00EF1D8F">
        <w:rPr>
          <w:bCs/>
        </w:rPr>
        <w:t xml:space="preserve">порядке проведения конкурса на замещение должностей научных работников ИПРЭК СО РАН», «Положение о конкурсной комиссии ИПРЭК СО РАН», Приказ </w:t>
      </w:r>
      <w:r w:rsidR="00D0288F">
        <w:rPr>
          <w:bCs/>
        </w:rPr>
        <w:t>«</w:t>
      </w:r>
      <w:r w:rsidRPr="00EF1D8F">
        <w:rPr>
          <w:bCs/>
        </w:rPr>
        <w:t xml:space="preserve">о составе конкурсной комиссии ИПРЭК СО РАН», </w:t>
      </w:r>
      <w:r w:rsidR="00D0288F">
        <w:rPr>
          <w:bCs/>
        </w:rPr>
        <w:t>«</w:t>
      </w:r>
      <w:r w:rsidRPr="00EF1D8F">
        <w:rPr>
          <w:bCs/>
        </w:rPr>
        <w:t>Заявление на обработку персональных данных</w:t>
      </w:r>
      <w:r w:rsidR="00D0288F">
        <w:rPr>
          <w:bCs/>
        </w:rPr>
        <w:t>»</w:t>
      </w:r>
      <w:r w:rsidRPr="00EF1D8F">
        <w:rPr>
          <w:bCs/>
        </w:rPr>
        <w:t xml:space="preserve"> расположены в разделе «Документы» на официальном сайте ИПРЭК СО РАН  </w:t>
      </w:r>
      <w:r w:rsidRPr="00EF1D8F">
        <w:rPr>
          <w:color w:val="000000"/>
          <w:spacing w:val="-2"/>
        </w:rPr>
        <w:t>в информационно-телекоммуникационной сети Интернет по адресу: http://inrec.sbras.ru.</w:t>
      </w:r>
      <w:proofErr w:type="gramEnd"/>
    </w:p>
    <w:p w:rsidR="000E64A5" w:rsidRPr="00EF1D8F" w:rsidRDefault="000E64A5" w:rsidP="000E64A5"/>
    <w:p w:rsidR="000E64A5" w:rsidRPr="00EF1D8F" w:rsidRDefault="000E64A5" w:rsidP="000E64A5">
      <w:pPr>
        <w:tabs>
          <w:tab w:val="left" w:pos="4245"/>
        </w:tabs>
        <w:jc w:val="center"/>
        <w:rPr>
          <w:b/>
        </w:rPr>
      </w:pPr>
    </w:p>
    <w:p w:rsidR="000E64A5" w:rsidRDefault="000E64A5" w:rsidP="000E64A5">
      <w:pPr>
        <w:tabs>
          <w:tab w:val="left" w:pos="4245"/>
        </w:tabs>
        <w:jc w:val="center"/>
        <w:rPr>
          <w:b/>
        </w:rPr>
      </w:pPr>
    </w:p>
    <w:p w:rsidR="00D07391" w:rsidRDefault="00D07391" w:rsidP="000E64A5">
      <w:pPr>
        <w:tabs>
          <w:tab w:val="left" w:pos="4245"/>
        </w:tabs>
        <w:jc w:val="center"/>
        <w:rPr>
          <w:b/>
        </w:rPr>
      </w:pPr>
    </w:p>
    <w:p w:rsidR="00D07391" w:rsidRPr="00EF1D8F" w:rsidRDefault="00D07391" w:rsidP="000E64A5">
      <w:pPr>
        <w:tabs>
          <w:tab w:val="left" w:pos="4245"/>
        </w:tabs>
        <w:jc w:val="center"/>
        <w:rPr>
          <w:b/>
        </w:rPr>
      </w:pPr>
    </w:p>
    <w:p w:rsidR="000E64A5" w:rsidRPr="00EF1D8F" w:rsidRDefault="000E64A5" w:rsidP="000E64A5">
      <w:pPr>
        <w:tabs>
          <w:tab w:val="left" w:pos="4245"/>
        </w:tabs>
        <w:jc w:val="center"/>
        <w:rPr>
          <w:b/>
        </w:rPr>
      </w:pPr>
    </w:p>
    <w:p w:rsidR="000E64A5" w:rsidRPr="00EF1D8F" w:rsidRDefault="000E64A5" w:rsidP="000E64A5">
      <w:pPr>
        <w:tabs>
          <w:tab w:val="left" w:pos="4245"/>
        </w:tabs>
        <w:jc w:val="center"/>
        <w:rPr>
          <w:b/>
        </w:rPr>
      </w:pPr>
    </w:p>
    <w:p w:rsidR="000E64A5" w:rsidRPr="00EF1D8F" w:rsidRDefault="000E64A5" w:rsidP="000E64A5">
      <w:pPr>
        <w:tabs>
          <w:tab w:val="left" w:pos="4245"/>
        </w:tabs>
        <w:jc w:val="center"/>
        <w:rPr>
          <w:b/>
        </w:rPr>
      </w:pPr>
    </w:p>
    <w:p w:rsidR="000E64A5" w:rsidRPr="00EF1D8F" w:rsidRDefault="000E64A5" w:rsidP="000E64A5">
      <w:pPr>
        <w:tabs>
          <w:tab w:val="left" w:pos="4245"/>
        </w:tabs>
        <w:jc w:val="center"/>
        <w:rPr>
          <w:b/>
        </w:rPr>
      </w:pPr>
      <w:r w:rsidRPr="00EF1D8F">
        <w:rPr>
          <w:b/>
        </w:rPr>
        <w:t>Требования к квалификации и условия работы по должности Младшего научного сотрудника ла</w:t>
      </w:r>
      <w:r w:rsidR="00EF1D8F" w:rsidRPr="00EF1D8F">
        <w:rPr>
          <w:b/>
        </w:rPr>
        <w:t>борат</w:t>
      </w:r>
      <w:r w:rsidR="00B6781C">
        <w:rPr>
          <w:b/>
        </w:rPr>
        <w:t xml:space="preserve">ории геохимии и </w:t>
      </w:r>
      <w:proofErr w:type="spellStart"/>
      <w:r w:rsidR="00B6781C">
        <w:rPr>
          <w:b/>
        </w:rPr>
        <w:t>рудогенеза</w:t>
      </w:r>
      <w:proofErr w:type="spellEnd"/>
    </w:p>
    <w:p w:rsidR="000E64A5" w:rsidRDefault="000E64A5" w:rsidP="000E64A5">
      <w:pPr>
        <w:tabs>
          <w:tab w:val="left" w:pos="4245"/>
        </w:tabs>
        <w:jc w:val="center"/>
        <w:rPr>
          <w:b/>
        </w:rPr>
      </w:pPr>
      <w:r w:rsidRPr="00EF1D8F">
        <w:rPr>
          <w:b/>
        </w:rPr>
        <w:t>Федерального государственного бюджетного учреждения</w:t>
      </w:r>
      <w:r w:rsidR="00D0288F">
        <w:rPr>
          <w:b/>
        </w:rPr>
        <w:t xml:space="preserve"> науки </w:t>
      </w:r>
      <w:r w:rsidRPr="00EF1D8F">
        <w:rPr>
          <w:b/>
        </w:rPr>
        <w:t xml:space="preserve"> Института природных ресурсов, экологии и криологии Сибирского отделения Российской академии наук</w:t>
      </w:r>
    </w:p>
    <w:p w:rsidR="00D07391" w:rsidRDefault="00D07391" w:rsidP="000E64A5">
      <w:pPr>
        <w:tabs>
          <w:tab w:val="left" w:pos="4245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46107C" w:rsidRPr="002E0525" w:rsidTr="005B541D">
        <w:tc>
          <w:tcPr>
            <w:tcW w:w="1809" w:type="dxa"/>
          </w:tcPr>
          <w:p w:rsidR="0046107C" w:rsidRPr="002E0525" w:rsidRDefault="0046107C" w:rsidP="005B541D">
            <w:pPr>
              <w:rPr>
                <w:b/>
              </w:rPr>
            </w:pPr>
            <w:r w:rsidRPr="002E0525">
              <w:rPr>
                <w:b/>
              </w:rPr>
              <w:t>Организация:</w:t>
            </w:r>
          </w:p>
        </w:tc>
        <w:tc>
          <w:tcPr>
            <w:tcW w:w="8096" w:type="dxa"/>
            <w:vAlign w:val="center"/>
          </w:tcPr>
          <w:p w:rsidR="0046107C" w:rsidRPr="00EF31B0" w:rsidRDefault="0046107C" w:rsidP="005B541D">
            <w:pPr>
              <w:spacing w:line="276" w:lineRule="auto"/>
            </w:pPr>
            <w:r w:rsidRPr="00EF31B0">
              <w:rPr>
                <w:color w:val="141414"/>
                <w:shd w:val="clear" w:color="auto" w:fill="FFFFFF"/>
              </w:rPr>
              <w:t>Федеральное государственное бюджетное учреждение науки Институт природных ресурсов, экологии и криологии Сибирского отделения Российской академии наук</w:t>
            </w:r>
          </w:p>
        </w:tc>
      </w:tr>
      <w:tr w:rsidR="0046107C" w:rsidRPr="002E0525" w:rsidTr="005B541D">
        <w:tc>
          <w:tcPr>
            <w:tcW w:w="1809" w:type="dxa"/>
          </w:tcPr>
          <w:p w:rsidR="0046107C" w:rsidRPr="009C4FC3" w:rsidRDefault="0046107C" w:rsidP="005B541D">
            <w:pPr>
              <w:rPr>
                <w:b/>
              </w:rPr>
            </w:pPr>
            <w:r w:rsidRPr="009C4FC3">
              <w:rPr>
                <w:b/>
              </w:rPr>
              <w:t>Должность:</w:t>
            </w:r>
          </w:p>
        </w:tc>
        <w:tc>
          <w:tcPr>
            <w:tcW w:w="8096" w:type="dxa"/>
            <w:vAlign w:val="center"/>
          </w:tcPr>
          <w:p w:rsidR="0046107C" w:rsidRPr="00EF31B0" w:rsidRDefault="0046107C" w:rsidP="005B541D">
            <w:pPr>
              <w:spacing w:line="276" w:lineRule="auto"/>
              <w:rPr>
                <w:highlight w:val="yellow"/>
              </w:rPr>
            </w:pPr>
            <w:r>
              <w:t>Младший</w:t>
            </w:r>
            <w:r w:rsidRPr="00EF31B0">
              <w:t xml:space="preserve"> научный сотрудник в лабораторию Геохимии и </w:t>
            </w:r>
            <w:proofErr w:type="spellStart"/>
            <w:r w:rsidRPr="00EF31B0">
              <w:t>рудогенеза</w:t>
            </w:r>
            <w:proofErr w:type="spellEnd"/>
            <w:r w:rsidRPr="00EF31B0">
              <w:t xml:space="preserve"> по направлению «Геохимия и </w:t>
            </w:r>
            <w:proofErr w:type="spellStart"/>
            <w:r w:rsidRPr="00EF31B0">
              <w:t>рудогенез</w:t>
            </w:r>
            <w:proofErr w:type="spellEnd"/>
            <w:r w:rsidRPr="00EF31B0">
              <w:t xml:space="preserve">» (ставка). </w:t>
            </w:r>
          </w:p>
        </w:tc>
      </w:tr>
      <w:tr w:rsidR="0046107C" w:rsidRPr="002E0525" w:rsidTr="005B541D">
        <w:tc>
          <w:tcPr>
            <w:tcW w:w="1809" w:type="dxa"/>
          </w:tcPr>
          <w:p w:rsidR="0046107C" w:rsidRPr="009C4FC3" w:rsidRDefault="0046107C" w:rsidP="005B541D">
            <w:pPr>
              <w:rPr>
                <w:b/>
              </w:rPr>
            </w:pPr>
            <w:r w:rsidRPr="009C4FC3">
              <w:rPr>
                <w:b/>
              </w:rPr>
              <w:t>Отрасль науки:</w:t>
            </w:r>
          </w:p>
        </w:tc>
        <w:tc>
          <w:tcPr>
            <w:tcW w:w="8096" w:type="dxa"/>
            <w:vAlign w:val="center"/>
          </w:tcPr>
          <w:p w:rsidR="0046107C" w:rsidRPr="00EF31B0" w:rsidRDefault="0046107C" w:rsidP="005B541D">
            <w:pPr>
              <w:spacing w:line="276" w:lineRule="auto"/>
              <w:jc w:val="center"/>
            </w:pPr>
            <w:r w:rsidRPr="00EF31B0">
              <w:t>Науки о Земле</w:t>
            </w:r>
          </w:p>
        </w:tc>
      </w:tr>
      <w:tr w:rsidR="0046107C" w:rsidRPr="002E0525" w:rsidTr="005B541D">
        <w:tc>
          <w:tcPr>
            <w:tcW w:w="1809" w:type="dxa"/>
          </w:tcPr>
          <w:p w:rsidR="0046107C" w:rsidRPr="009C4FC3" w:rsidRDefault="0046107C" w:rsidP="005B541D">
            <w:pPr>
              <w:rPr>
                <w:b/>
              </w:rPr>
            </w:pPr>
            <w:r w:rsidRPr="009C4FC3">
              <w:rPr>
                <w:b/>
              </w:rPr>
              <w:t>Деятельность:</w:t>
            </w:r>
          </w:p>
        </w:tc>
        <w:tc>
          <w:tcPr>
            <w:tcW w:w="8096" w:type="dxa"/>
            <w:vAlign w:val="center"/>
          </w:tcPr>
          <w:p w:rsidR="0046107C" w:rsidRPr="00EF31B0" w:rsidRDefault="0046107C" w:rsidP="005B541D">
            <w:pPr>
              <w:spacing w:line="276" w:lineRule="auto"/>
              <w:jc w:val="both"/>
            </w:pPr>
            <w:r>
              <w:t>П</w:t>
            </w:r>
            <w:r w:rsidRPr="00EF31B0">
              <w:t>роведение исследований. Научно-исследовательская работа по теме «</w:t>
            </w:r>
            <w:r w:rsidRPr="00EF31B0">
              <w:rPr>
                <w:bCs/>
              </w:rPr>
              <w:t xml:space="preserve">Геохимия редких и редкоземельных элементов в природных и </w:t>
            </w:r>
            <w:proofErr w:type="spellStart"/>
            <w:r w:rsidRPr="00EF31B0">
              <w:rPr>
                <w:bCs/>
              </w:rPr>
              <w:t>геотехногенных</w:t>
            </w:r>
            <w:proofErr w:type="spellEnd"/>
            <w:r w:rsidRPr="00EF31B0">
              <w:rPr>
                <w:bCs/>
              </w:rPr>
              <w:t xml:space="preserve"> ландшафтах и гидрогеохимических системах». </w:t>
            </w:r>
          </w:p>
        </w:tc>
      </w:tr>
      <w:tr w:rsidR="0046107C" w:rsidRPr="002E0525" w:rsidTr="005B541D">
        <w:tc>
          <w:tcPr>
            <w:tcW w:w="1809" w:type="dxa"/>
          </w:tcPr>
          <w:p w:rsidR="0046107C" w:rsidRPr="009C4FC3" w:rsidRDefault="0046107C" w:rsidP="005B541D">
            <w:pPr>
              <w:rPr>
                <w:b/>
              </w:rPr>
            </w:pPr>
            <w:r w:rsidRPr="009C4FC3">
              <w:rPr>
                <w:b/>
              </w:rPr>
              <w:t>Трудовые функции:</w:t>
            </w:r>
          </w:p>
        </w:tc>
        <w:tc>
          <w:tcPr>
            <w:tcW w:w="8096" w:type="dxa"/>
            <w:vAlign w:val="center"/>
          </w:tcPr>
          <w:p w:rsidR="0046107C" w:rsidRPr="00EF31B0" w:rsidRDefault="0046107C" w:rsidP="005B541D">
            <w:pPr>
              <w:spacing w:line="276" w:lineRule="auto"/>
              <w:jc w:val="both"/>
            </w:pPr>
            <w:r>
              <w:t xml:space="preserve">Проведение научных исследований </w:t>
            </w:r>
            <w:r w:rsidRPr="002C6BC1">
              <w:t>под руководством ответственного исполнителя</w:t>
            </w:r>
            <w:r>
              <w:t>.</w:t>
            </w:r>
          </w:p>
        </w:tc>
      </w:tr>
      <w:tr w:rsidR="0046107C" w:rsidRPr="002E0525" w:rsidTr="005B541D">
        <w:tc>
          <w:tcPr>
            <w:tcW w:w="1809" w:type="dxa"/>
          </w:tcPr>
          <w:p w:rsidR="0046107C" w:rsidRPr="009C4FC3" w:rsidRDefault="0046107C" w:rsidP="005B541D">
            <w:pPr>
              <w:rPr>
                <w:b/>
              </w:rPr>
            </w:pPr>
            <w:r w:rsidRPr="009C4FC3">
              <w:rPr>
                <w:b/>
              </w:rPr>
              <w:t xml:space="preserve">Трудовая деятельность: </w:t>
            </w:r>
          </w:p>
        </w:tc>
        <w:tc>
          <w:tcPr>
            <w:tcW w:w="8096" w:type="dxa"/>
            <w:vAlign w:val="center"/>
          </w:tcPr>
          <w:p w:rsidR="0046107C" w:rsidRDefault="0046107C" w:rsidP="005B541D">
            <w:pPr>
              <w:spacing w:line="276" w:lineRule="auto"/>
              <w:jc w:val="both"/>
            </w:pPr>
            <w:r>
              <w:t xml:space="preserve">Проводить научно-исследовательские работы по теме </w:t>
            </w:r>
            <w:proofErr w:type="spellStart"/>
            <w:r>
              <w:t>госзадания</w:t>
            </w:r>
            <w:proofErr w:type="spellEnd"/>
            <w:r>
              <w:t xml:space="preserve"> Института. </w:t>
            </w:r>
            <w:proofErr w:type="gramStart"/>
            <w:r>
              <w:t>И</w:t>
            </w:r>
            <w:r w:rsidRPr="00EF31B0">
              <w:t xml:space="preserve">зучать концентрации и минеральные формы редких, редкоземельных и радиоактивных элементов в компонентах природных и антропогенных ландшафтов </w:t>
            </w:r>
            <w:r w:rsidRPr="00EF31B0">
              <w:rPr>
                <w:bCs/>
              </w:rPr>
              <w:t>рудоносных территорий</w:t>
            </w:r>
            <w:r w:rsidRPr="00EF31B0">
              <w:t xml:space="preserve"> Забайкалья в цепи: горные породы (руды) – коры выветривания (зоны окисления) – почвы (</w:t>
            </w:r>
            <w:proofErr w:type="spellStart"/>
            <w:r w:rsidRPr="00EF31B0">
              <w:t>техноземы</w:t>
            </w:r>
            <w:proofErr w:type="spellEnd"/>
            <w:r w:rsidRPr="00EF31B0">
              <w:t xml:space="preserve">) – </w:t>
            </w:r>
            <w:proofErr w:type="spellStart"/>
            <w:r w:rsidRPr="00EF31B0">
              <w:t>биота</w:t>
            </w:r>
            <w:proofErr w:type="spellEnd"/>
            <w:r>
              <w:t>, а также у</w:t>
            </w:r>
            <w:r w:rsidRPr="00EF31B0">
              <w:t xml:space="preserve">словия их мобилизации, водной миграции и концентрирования в зоне </w:t>
            </w:r>
            <w:proofErr w:type="spellStart"/>
            <w:r w:rsidRPr="00EF31B0">
              <w:t>гипергенеза</w:t>
            </w:r>
            <w:proofErr w:type="spellEnd"/>
            <w:r w:rsidRPr="00EF31B0">
              <w:t xml:space="preserve"> в составе новообразованных минеральных фаз</w:t>
            </w:r>
            <w:r>
              <w:t xml:space="preserve"> с помощью основных </w:t>
            </w:r>
            <w:r w:rsidRPr="003B72D0">
              <w:t>метод</w:t>
            </w:r>
            <w:r>
              <w:t>ов</w:t>
            </w:r>
            <w:r w:rsidRPr="003B72D0">
              <w:t xml:space="preserve"> диагностики и изучения минералов, горных пород</w:t>
            </w:r>
            <w:r>
              <w:t>, руд, почв</w:t>
            </w:r>
            <w:proofErr w:type="gramEnd"/>
            <w:r>
              <w:t xml:space="preserve"> и </w:t>
            </w:r>
            <w:proofErr w:type="spellStart"/>
            <w:r>
              <w:t>биоты</w:t>
            </w:r>
            <w:proofErr w:type="spellEnd"/>
            <w:r>
              <w:t xml:space="preserve">. Анализировать </w:t>
            </w:r>
            <w:r w:rsidRPr="00EF31B0">
              <w:t>аналитически</w:t>
            </w:r>
            <w:r>
              <w:t>е</w:t>
            </w:r>
            <w:r w:rsidRPr="00EF31B0">
              <w:t xml:space="preserve"> данны</w:t>
            </w:r>
            <w:r>
              <w:t>е</w:t>
            </w:r>
            <w:r w:rsidRPr="00EF31B0">
              <w:t>, полученны</w:t>
            </w:r>
            <w:r>
              <w:t>е</w:t>
            </w:r>
            <w:r w:rsidRPr="00EF31B0">
              <w:t xml:space="preserve"> методами </w:t>
            </w:r>
            <w:proofErr w:type="spellStart"/>
            <w:proofErr w:type="gramStart"/>
            <w:r w:rsidRPr="00EF31B0">
              <w:t>рентгено</w:t>
            </w:r>
            <w:proofErr w:type="spellEnd"/>
            <w:r w:rsidRPr="00EF31B0">
              <w:t>-структурного</w:t>
            </w:r>
            <w:proofErr w:type="gramEnd"/>
            <w:r w:rsidRPr="00EF31B0">
              <w:t xml:space="preserve"> анализа, методами ИКС,</w:t>
            </w:r>
            <w:r>
              <w:t xml:space="preserve"> синхронного термического анализа,</w:t>
            </w:r>
            <w:r w:rsidRPr="00EF31B0">
              <w:t xml:space="preserve"> методами математической и графической </w:t>
            </w:r>
            <w:r>
              <w:t>обработки.</w:t>
            </w:r>
          </w:p>
          <w:p w:rsidR="0046107C" w:rsidRDefault="0046107C" w:rsidP="005B541D">
            <w:pPr>
              <w:spacing w:line="276" w:lineRule="auto"/>
              <w:jc w:val="both"/>
            </w:pPr>
            <w:r w:rsidRPr="00275A63">
              <w:t>Изуч</w:t>
            </w:r>
            <w:r>
              <w:t xml:space="preserve">ать процессы </w:t>
            </w:r>
            <w:proofErr w:type="gramStart"/>
            <w:r w:rsidRPr="00275A63">
              <w:t>современно</w:t>
            </w:r>
            <w:r>
              <w:t>го</w:t>
            </w:r>
            <w:proofErr w:type="gramEnd"/>
            <w:r w:rsidRPr="00275A63">
              <w:t xml:space="preserve"> </w:t>
            </w:r>
            <w:proofErr w:type="spellStart"/>
            <w:r w:rsidRPr="00275A63">
              <w:t>гипергенно</w:t>
            </w:r>
            <w:r>
              <w:t>го</w:t>
            </w:r>
            <w:proofErr w:type="spellEnd"/>
            <w:r w:rsidRPr="00275A63">
              <w:t xml:space="preserve"> </w:t>
            </w:r>
            <w:proofErr w:type="spellStart"/>
            <w:r w:rsidRPr="00275A63">
              <w:t>минералообразовани</w:t>
            </w:r>
            <w:r>
              <w:t>я</w:t>
            </w:r>
            <w:proofErr w:type="spellEnd"/>
            <w:r>
              <w:t>. Использовать метод физико-химического моделирования, в том числе и для определения стадийности образования и условий протекания процессов.</w:t>
            </w:r>
          </w:p>
          <w:p w:rsidR="0046107C" w:rsidRPr="00EF31B0" w:rsidRDefault="0046107C" w:rsidP="005B541D">
            <w:pPr>
              <w:spacing w:line="276" w:lineRule="auto"/>
              <w:jc w:val="both"/>
            </w:pPr>
            <w:r>
              <w:t>У</w:t>
            </w:r>
            <w:r w:rsidRPr="002C6BC1">
              <w:t>част</w:t>
            </w:r>
            <w:r>
              <w:t xml:space="preserve">вовать </w:t>
            </w:r>
            <w:r w:rsidRPr="002C6BC1">
              <w:t>в числе авторов докладов в научных совещаниях, семинарах, молодёжных конференциях российского или институтского масштаба.</w:t>
            </w:r>
            <w:r>
              <w:t xml:space="preserve"> </w:t>
            </w:r>
          </w:p>
        </w:tc>
      </w:tr>
      <w:tr w:rsidR="0046107C" w:rsidRPr="002E0525" w:rsidTr="005B541D">
        <w:tc>
          <w:tcPr>
            <w:tcW w:w="1809" w:type="dxa"/>
          </w:tcPr>
          <w:p w:rsidR="0046107C" w:rsidRPr="002E0525" w:rsidRDefault="0046107C" w:rsidP="005B541D">
            <w:pPr>
              <w:rPr>
                <w:b/>
              </w:rPr>
            </w:pPr>
            <w:r w:rsidRPr="002E0525">
              <w:rPr>
                <w:b/>
              </w:rPr>
              <w:t>Регион:</w:t>
            </w:r>
          </w:p>
        </w:tc>
        <w:tc>
          <w:tcPr>
            <w:tcW w:w="8096" w:type="dxa"/>
            <w:vAlign w:val="center"/>
          </w:tcPr>
          <w:p w:rsidR="0046107C" w:rsidRPr="002E0525" w:rsidRDefault="0046107C" w:rsidP="005B541D">
            <w:pPr>
              <w:jc w:val="center"/>
            </w:pPr>
            <w:r w:rsidRPr="002E0525">
              <w:t>Забайкальский край</w:t>
            </w:r>
          </w:p>
        </w:tc>
      </w:tr>
      <w:tr w:rsidR="0046107C" w:rsidRPr="002E0525" w:rsidTr="005B541D">
        <w:tc>
          <w:tcPr>
            <w:tcW w:w="1809" w:type="dxa"/>
          </w:tcPr>
          <w:p w:rsidR="0046107C" w:rsidRPr="002E0525" w:rsidRDefault="0046107C" w:rsidP="005B541D">
            <w:pPr>
              <w:rPr>
                <w:b/>
              </w:rPr>
            </w:pPr>
            <w:r w:rsidRPr="002E0525">
              <w:rPr>
                <w:b/>
              </w:rPr>
              <w:t>Населенный пункт:</w:t>
            </w:r>
          </w:p>
        </w:tc>
        <w:tc>
          <w:tcPr>
            <w:tcW w:w="8096" w:type="dxa"/>
            <w:vAlign w:val="center"/>
          </w:tcPr>
          <w:p w:rsidR="0046107C" w:rsidRPr="002E0525" w:rsidRDefault="0046107C" w:rsidP="005B541D">
            <w:pPr>
              <w:jc w:val="center"/>
            </w:pPr>
            <w:r w:rsidRPr="002E0525">
              <w:t>город Чита</w:t>
            </w:r>
          </w:p>
        </w:tc>
      </w:tr>
    </w:tbl>
    <w:p w:rsidR="0046107C" w:rsidRPr="002E0525" w:rsidRDefault="0046107C" w:rsidP="0046107C"/>
    <w:p w:rsidR="0046107C" w:rsidRPr="002E0525" w:rsidRDefault="0046107C" w:rsidP="0046107C">
      <w:pPr>
        <w:jc w:val="center"/>
      </w:pPr>
      <w:r w:rsidRPr="002E0525">
        <w:t>ТРЕБОВАНИЯ К КАНДИДАТУ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9"/>
        <w:gridCol w:w="6496"/>
      </w:tblGrid>
      <w:tr w:rsidR="0046107C" w:rsidRPr="002E0525" w:rsidTr="005B541D">
        <w:tc>
          <w:tcPr>
            <w:tcW w:w="3369" w:type="dxa"/>
            <w:vAlign w:val="center"/>
          </w:tcPr>
          <w:p w:rsidR="0046107C" w:rsidRPr="002E0525" w:rsidRDefault="0046107C" w:rsidP="005B541D">
            <w:pPr>
              <w:jc w:val="center"/>
              <w:rPr>
                <w:b/>
              </w:rPr>
            </w:pPr>
            <w:r w:rsidRPr="009C4FC3">
              <w:rPr>
                <w:b/>
                <w:shd w:val="clear" w:color="auto" w:fill="FFFFFF"/>
              </w:rPr>
              <w:t>Результаты интеллектуальной деятельности</w:t>
            </w:r>
          </w:p>
        </w:tc>
        <w:tc>
          <w:tcPr>
            <w:tcW w:w="6536" w:type="dxa"/>
            <w:vAlign w:val="center"/>
          </w:tcPr>
          <w:p w:rsidR="0046107C" w:rsidRPr="002E0525" w:rsidRDefault="0046107C" w:rsidP="005B541D">
            <w:pPr>
              <w:jc w:val="both"/>
            </w:pPr>
            <w:proofErr w:type="gramStart"/>
            <w:r>
              <w:t xml:space="preserve">Наличие за последние 5 лет не менее </w:t>
            </w:r>
            <w:r w:rsidRPr="00CE0787">
              <w:t>трех научных публикаций по направлению исследований</w:t>
            </w:r>
            <w:r>
              <w:t xml:space="preserve"> </w:t>
            </w:r>
            <w:r w:rsidRPr="00CE0787">
              <w:t>в журналах, индексируемых в международных информационно-аналитических системах научного цитирования (</w:t>
            </w:r>
            <w:proofErr w:type="spellStart"/>
            <w:r w:rsidRPr="00CE0787">
              <w:t>Web</w:t>
            </w:r>
            <w:proofErr w:type="spellEnd"/>
            <w:r w:rsidRPr="00CE0787">
              <w:t xml:space="preserve"> </w:t>
            </w:r>
            <w:proofErr w:type="spellStart"/>
            <w:r w:rsidRPr="00CE0787">
              <w:t>of</w:t>
            </w:r>
            <w:proofErr w:type="spellEnd"/>
            <w:r w:rsidRPr="00CE0787">
              <w:t xml:space="preserve"> </w:t>
            </w:r>
            <w:proofErr w:type="spellStart"/>
            <w:r w:rsidRPr="00CE0787">
              <w:t>Science</w:t>
            </w:r>
            <w:proofErr w:type="spellEnd"/>
            <w:r w:rsidRPr="00CE0787">
              <w:t>)</w:t>
            </w:r>
            <w:r>
              <w:t>.</w:t>
            </w:r>
            <w:proofErr w:type="gramEnd"/>
          </w:p>
        </w:tc>
      </w:tr>
      <w:tr w:rsidR="0046107C" w:rsidRPr="002E0525" w:rsidTr="005B541D">
        <w:tc>
          <w:tcPr>
            <w:tcW w:w="3369" w:type="dxa"/>
            <w:vAlign w:val="center"/>
          </w:tcPr>
          <w:p w:rsidR="0046107C" w:rsidRPr="002E0525" w:rsidRDefault="0046107C" w:rsidP="005B541D">
            <w:pPr>
              <w:jc w:val="center"/>
              <w:rPr>
                <w:b/>
              </w:rPr>
            </w:pPr>
            <w:r w:rsidRPr="002E0525">
              <w:rPr>
                <w:b/>
                <w:shd w:val="clear" w:color="auto" w:fill="FFFFFF"/>
              </w:rPr>
              <w:t>Использование результатов интеллектуальной деятельности:</w:t>
            </w:r>
          </w:p>
        </w:tc>
        <w:tc>
          <w:tcPr>
            <w:tcW w:w="6536" w:type="dxa"/>
            <w:vAlign w:val="center"/>
          </w:tcPr>
          <w:p w:rsidR="0046107C" w:rsidRPr="002E0525" w:rsidRDefault="0046107C" w:rsidP="005B541D">
            <w:pPr>
              <w:jc w:val="center"/>
            </w:pPr>
          </w:p>
        </w:tc>
      </w:tr>
      <w:tr w:rsidR="0046107C" w:rsidRPr="002E0525" w:rsidTr="005B541D">
        <w:tc>
          <w:tcPr>
            <w:tcW w:w="3369" w:type="dxa"/>
            <w:vAlign w:val="center"/>
          </w:tcPr>
          <w:p w:rsidR="0046107C" w:rsidRPr="002E0525" w:rsidRDefault="0046107C" w:rsidP="005B541D">
            <w:pPr>
              <w:jc w:val="center"/>
              <w:rPr>
                <w:b/>
                <w:highlight w:val="yellow"/>
              </w:rPr>
            </w:pPr>
            <w:r w:rsidRPr="00CE0787">
              <w:rPr>
                <w:b/>
                <w:shd w:val="clear" w:color="auto" w:fill="FFFFFF"/>
              </w:rPr>
              <w:lastRenderedPageBreak/>
              <w:t>Ученая степень и звание:</w:t>
            </w:r>
          </w:p>
        </w:tc>
        <w:tc>
          <w:tcPr>
            <w:tcW w:w="6536" w:type="dxa"/>
            <w:vAlign w:val="center"/>
          </w:tcPr>
          <w:p w:rsidR="0046107C" w:rsidRPr="002E0525" w:rsidRDefault="0046107C" w:rsidP="005B541D">
            <w:pPr>
              <w:jc w:val="center"/>
            </w:pPr>
            <w:r>
              <w:t>нет</w:t>
            </w:r>
          </w:p>
        </w:tc>
      </w:tr>
      <w:tr w:rsidR="0046107C" w:rsidRPr="002E0525" w:rsidTr="005B541D">
        <w:tc>
          <w:tcPr>
            <w:tcW w:w="3369" w:type="dxa"/>
            <w:vAlign w:val="center"/>
          </w:tcPr>
          <w:p w:rsidR="0046107C" w:rsidRPr="002E0525" w:rsidRDefault="0046107C" w:rsidP="005B541D">
            <w:pPr>
              <w:spacing w:line="240" w:lineRule="atLeast"/>
              <w:jc w:val="center"/>
              <w:textAlignment w:val="center"/>
              <w:rPr>
                <w:b/>
                <w:caps/>
              </w:rPr>
            </w:pPr>
            <w:r w:rsidRPr="002E0525">
              <w:rPr>
                <w:b/>
              </w:rPr>
              <w:t>Опыт развития организации:</w:t>
            </w:r>
          </w:p>
          <w:p w:rsidR="0046107C" w:rsidRPr="002E0525" w:rsidRDefault="0046107C" w:rsidP="005B541D">
            <w:pPr>
              <w:jc w:val="center"/>
              <w:rPr>
                <w:b/>
              </w:rPr>
            </w:pPr>
          </w:p>
        </w:tc>
        <w:tc>
          <w:tcPr>
            <w:tcW w:w="6536" w:type="dxa"/>
            <w:vAlign w:val="center"/>
          </w:tcPr>
          <w:p w:rsidR="0046107C" w:rsidRPr="002E0525" w:rsidRDefault="0046107C" w:rsidP="005B541D">
            <w:pPr>
              <w:jc w:val="center"/>
            </w:pPr>
          </w:p>
        </w:tc>
      </w:tr>
      <w:tr w:rsidR="0046107C" w:rsidRPr="002E0525" w:rsidTr="005B541D">
        <w:tc>
          <w:tcPr>
            <w:tcW w:w="3369" w:type="dxa"/>
            <w:vAlign w:val="center"/>
          </w:tcPr>
          <w:p w:rsidR="0046107C" w:rsidRPr="002E0525" w:rsidRDefault="0046107C" w:rsidP="005B541D">
            <w:pPr>
              <w:spacing w:line="240" w:lineRule="atLeast"/>
              <w:jc w:val="center"/>
              <w:textAlignment w:val="center"/>
              <w:rPr>
                <w:b/>
                <w:caps/>
              </w:rPr>
            </w:pPr>
            <w:r w:rsidRPr="002E0525">
              <w:rPr>
                <w:b/>
              </w:rPr>
              <w:t>Желаемый возраст:</w:t>
            </w:r>
          </w:p>
          <w:p w:rsidR="0046107C" w:rsidRPr="002E0525" w:rsidRDefault="0046107C" w:rsidP="005B541D">
            <w:pPr>
              <w:jc w:val="center"/>
              <w:rPr>
                <w:b/>
              </w:rPr>
            </w:pPr>
          </w:p>
        </w:tc>
        <w:tc>
          <w:tcPr>
            <w:tcW w:w="6536" w:type="dxa"/>
            <w:vAlign w:val="center"/>
          </w:tcPr>
          <w:p w:rsidR="0046107C" w:rsidRPr="002E0525" w:rsidRDefault="0046107C" w:rsidP="005B541D">
            <w:pPr>
              <w:jc w:val="center"/>
            </w:pPr>
            <w:r>
              <w:t>30-35 лет</w:t>
            </w:r>
          </w:p>
        </w:tc>
      </w:tr>
    </w:tbl>
    <w:p w:rsidR="0046107C" w:rsidRPr="009C4FC3" w:rsidRDefault="0046107C" w:rsidP="0046107C">
      <w:pPr>
        <w:jc w:val="center"/>
      </w:pPr>
      <w:r w:rsidRPr="009C4FC3">
        <w:t>ЗАРАБОТНАЯ ПЛАТА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8"/>
        <w:gridCol w:w="6497"/>
      </w:tblGrid>
      <w:tr w:rsidR="0046107C" w:rsidRPr="009C4FC3" w:rsidTr="005B541D">
        <w:tc>
          <w:tcPr>
            <w:tcW w:w="3358" w:type="dxa"/>
          </w:tcPr>
          <w:p w:rsidR="0046107C" w:rsidRPr="009C4FC3" w:rsidRDefault="0046107C" w:rsidP="005B541D">
            <w:pPr>
              <w:jc w:val="center"/>
            </w:pPr>
            <w:r w:rsidRPr="009C4FC3">
              <w:t>Должностной оклад</w:t>
            </w:r>
          </w:p>
        </w:tc>
        <w:tc>
          <w:tcPr>
            <w:tcW w:w="6497" w:type="dxa"/>
          </w:tcPr>
          <w:p w:rsidR="0046107C" w:rsidRPr="009C4FC3" w:rsidRDefault="0046107C" w:rsidP="005B541D">
            <w:pPr>
              <w:jc w:val="center"/>
            </w:pPr>
            <w:r w:rsidRPr="009C4FC3">
              <w:t>15 170,00 (пятнадцать тысяч сто семьдесят рублей) 00 копеек</w:t>
            </w:r>
          </w:p>
        </w:tc>
      </w:tr>
      <w:tr w:rsidR="0046107C" w:rsidRPr="009C4FC3" w:rsidTr="005B541D">
        <w:tc>
          <w:tcPr>
            <w:tcW w:w="3358" w:type="dxa"/>
          </w:tcPr>
          <w:p w:rsidR="0046107C" w:rsidRPr="009C4FC3" w:rsidRDefault="0046107C" w:rsidP="005B541D">
            <w:pPr>
              <w:jc w:val="center"/>
            </w:pPr>
            <w:r w:rsidRPr="009C4FC3">
              <w:t>Стимулирующие выплаты</w:t>
            </w:r>
          </w:p>
        </w:tc>
        <w:tc>
          <w:tcPr>
            <w:tcW w:w="6497" w:type="dxa"/>
          </w:tcPr>
          <w:p w:rsidR="0046107C" w:rsidRPr="009C4FC3" w:rsidRDefault="0046107C" w:rsidP="005B541D">
            <w:r w:rsidRPr="009C4FC3">
              <w:rPr>
                <w:color w:val="141414"/>
                <w:shd w:val="clear" w:color="auto" w:fill="FFFFFF"/>
              </w:rPr>
              <w:t>в соответствии с условиями локальных нормативных актов учреждения (Положение об оплате труда)</w:t>
            </w:r>
          </w:p>
        </w:tc>
      </w:tr>
      <w:tr w:rsidR="0046107C" w:rsidRPr="009C4FC3" w:rsidTr="005B541D">
        <w:tc>
          <w:tcPr>
            <w:tcW w:w="3358" w:type="dxa"/>
          </w:tcPr>
          <w:p w:rsidR="0046107C" w:rsidRPr="009C4FC3" w:rsidRDefault="0046107C" w:rsidP="005B541D">
            <w:pPr>
              <w:jc w:val="center"/>
            </w:pPr>
            <w:r w:rsidRPr="009C4FC3">
              <w:t>Срок трудового договора</w:t>
            </w:r>
          </w:p>
        </w:tc>
        <w:tc>
          <w:tcPr>
            <w:tcW w:w="6497" w:type="dxa"/>
          </w:tcPr>
          <w:p w:rsidR="0046107C" w:rsidRPr="009C4FC3" w:rsidRDefault="0046107C" w:rsidP="005B541D">
            <w:pPr>
              <w:jc w:val="center"/>
              <w:rPr>
                <w:color w:val="141414"/>
                <w:shd w:val="clear" w:color="auto" w:fill="FFFFFF"/>
              </w:rPr>
            </w:pPr>
            <w:r w:rsidRPr="009C4FC3">
              <w:rPr>
                <w:color w:val="141414"/>
                <w:shd w:val="clear" w:color="auto" w:fill="FFFFFF"/>
              </w:rPr>
              <w:t>3 года</w:t>
            </w:r>
          </w:p>
        </w:tc>
      </w:tr>
    </w:tbl>
    <w:p w:rsidR="0046107C" w:rsidRPr="009C4FC3" w:rsidRDefault="0046107C" w:rsidP="0046107C">
      <w:pPr>
        <w:jc w:val="center"/>
        <w:rPr>
          <w:b/>
        </w:rPr>
      </w:pPr>
    </w:p>
    <w:p w:rsidR="0046107C" w:rsidRPr="009C4FC3" w:rsidRDefault="0046107C" w:rsidP="0046107C">
      <w:pPr>
        <w:jc w:val="center"/>
        <w:rPr>
          <w:b/>
          <w:lang w:val="en-US"/>
        </w:rPr>
      </w:pPr>
      <w:r w:rsidRPr="009C4FC3">
        <w:rPr>
          <w:b/>
        </w:rPr>
        <w:t>КОНТАКТНАЯ ИНФОРМАЦИЯ:</w:t>
      </w:r>
    </w:p>
    <w:p w:rsidR="0046107C" w:rsidRPr="009C4FC3" w:rsidRDefault="0046107C" w:rsidP="0046107C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46107C" w:rsidRPr="009C4FC3" w:rsidTr="005B541D">
        <w:tc>
          <w:tcPr>
            <w:tcW w:w="3369" w:type="dxa"/>
          </w:tcPr>
          <w:p w:rsidR="0046107C" w:rsidRPr="009C4FC3" w:rsidRDefault="0046107C" w:rsidP="005B541D">
            <w:pPr>
              <w:tabs>
                <w:tab w:val="left" w:pos="4095"/>
              </w:tabs>
              <w:jc w:val="center"/>
            </w:pPr>
            <w:r w:rsidRPr="009C4FC3">
              <w:t>Ф.И.О.:</w:t>
            </w:r>
          </w:p>
        </w:tc>
        <w:tc>
          <w:tcPr>
            <w:tcW w:w="6486" w:type="dxa"/>
          </w:tcPr>
          <w:p w:rsidR="0046107C" w:rsidRPr="009C4FC3" w:rsidRDefault="0046107C" w:rsidP="005B541D">
            <w:pPr>
              <w:tabs>
                <w:tab w:val="left" w:pos="4095"/>
              </w:tabs>
              <w:jc w:val="center"/>
            </w:pPr>
            <w:r w:rsidRPr="009C4FC3">
              <w:t>Филиппов Артем Александрович</w:t>
            </w:r>
          </w:p>
        </w:tc>
      </w:tr>
      <w:tr w:rsidR="0046107C" w:rsidRPr="009C4FC3" w:rsidTr="005B541D">
        <w:tc>
          <w:tcPr>
            <w:tcW w:w="3369" w:type="dxa"/>
          </w:tcPr>
          <w:p w:rsidR="0046107C" w:rsidRPr="009C4FC3" w:rsidRDefault="0046107C" w:rsidP="005B541D">
            <w:pPr>
              <w:tabs>
                <w:tab w:val="left" w:pos="4095"/>
              </w:tabs>
              <w:jc w:val="center"/>
            </w:pPr>
            <w:r w:rsidRPr="009C4FC3">
              <w:rPr>
                <w:caps/>
                <w:shd w:val="clear" w:color="auto" w:fill="FFFFFF"/>
              </w:rPr>
              <w:t>E-MAIL:</w:t>
            </w:r>
          </w:p>
        </w:tc>
        <w:tc>
          <w:tcPr>
            <w:tcW w:w="6486" w:type="dxa"/>
          </w:tcPr>
          <w:p w:rsidR="0046107C" w:rsidRPr="009C4FC3" w:rsidRDefault="0046107C" w:rsidP="005B541D">
            <w:pPr>
              <w:tabs>
                <w:tab w:val="left" w:pos="4095"/>
              </w:tabs>
              <w:jc w:val="center"/>
            </w:pPr>
            <w:r w:rsidRPr="009C4FC3">
              <w:rPr>
                <w:lang w:val="en-US"/>
              </w:rPr>
              <w:t>ok</w:t>
            </w:r>
            <w:r w:rsidRPr="009C4FC3">
              <w:t>.</w:t>
            </w:r>
            <w:proofErr w:type="spellStart"/>
            <w:r w:rsidRPr="009C4FC3">
              <w:rPr>
                <w:lang w:val="en-US"/>
              </w:rPr>
              <w:t>inrec</w:t>
            </w:r>
            <w:proofErr w:type="spellEnd"/>
            <w:r w:rsidRPr="009C4FC3">
              <w:t>.</w:t>
            </w:r>
            <w:proofErr w:type="spellStart"/>
            <w:r w:rsidRPr="009C4FC3">
              <w:rPr>
                <w:lang w:val="en-US"/>
              </w:rPr>
              <w:t>sbras</w:t>
            </w:r>
            <w:proofErr w:type="spellEnd"/>
            <w:r w:rsidRPr="009C4FC3">
              <w:t>@</w:t>
            </w:r>
            <w:r w:rsidRPr="009C4FC3">
              <w:rPr>
                <w:lang w:val="en-US"/>
              </w:rPr>
              <w:t>mail</w:t>
            </w:r>
            <w:r w:rsidRPr="009C4FC3">
              <w:t>.</w:t>
            </w:r>
            <w:proofErr w:type="spellStart"/>
            <w:r w:rsidRPr="009C4FC3">
              <w:rPr>
                <w:lang w:val="en-US"/>
              </w:rPr>
              <w:t>ru</w:t>
            </w:r>
            <w:proofErr w:type="spellEnd"/>
          </w:p>
        </w:tc>
      </w:tr>
      <w:tr w:rsidR="0046107C" w:rsidRPr="009C4FC3" w:rsidTr="005B541D">
        <w:tc>
          <w:tcPr>
            <w:tcW w:w="3369" w:type="dxa"/>
          </w:tcPr>
          <w:p w:rsidR="0046107C" w:rsidRPr="009C4FC3" w:rsidRDefault="0046107C" w:rsidP="005B541D">
            <w:pPr>
              <w:tabs>
                <w:tab w:val="left" w:pos="4095"/>
              </w:tabs>
              <w:jc w:val="center"/>
            </w:pPr>
            <w:r w:rsidRPr="009C4FC3">
              <w:t>Телефон:</w:t>
            </w:r>
          </w:p>
        </w:tc>
        <w:tc>
          <w:tcPr>
            <w:tcW w:w="6486" w:type="dxa"/>
          </w:tcPr>
          <w:p w:rsidR="0046107C" w:rsidRPr="009C4FC3" w:rsidRDefault="0046107C" w:rsidP="005B541D">
            <w:pPr>
              <w:tabs>
                <w:tab w:val="left" w:pos="4095"/>
              </w:tabs>
              <w:jc w:val="center"/>
            </w:pPr>
            <w:r w:rsidRPr="009C4FC3">
              <w:rPr>
                <w:lang w:val="en-US"/>
              </w:rPr>
              <w:t>8 (3022) 20-61-</w:t>
            </w:r>
            <w:r w:rsidRPr="009C4FC3">
              <w:t>84</w:t>
            </w:r>
          </w:p>
        </w:tc>
      </w:tr>
    </w:tbl>
    <w:p w:rsidR="0046107C" w:rsidRPr="00EF1D8F" w:rsidRDefault="0046107C" w:rsidP="000E64A5">
      <w:pPr>
        <w:tabs>
          <w:tab w:val="left" w:pos="4245"/>
        </w:tabs>
        <w:jc w:val="center"/>
        <w:rPr>
          <w:b/>
        </w:rPr>
      </w:pPr>
    </w:p>
    <w:sectPr w:rsidR="0046107C" w:rsidRPr="00EF1D8F" w:rsidSect="00EF1D8F">
      <w:pgSz w:w="11907" w:h="16839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5C3"/>
    <w:multiLevelType w:val="hybridMultilevel"/>
    <w:tmpl w:val="8C30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655"/>
    <w:multiLevelType w:val="hybridMultilevel"/>
    <w:tmpl w:val="51E2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7"/>
    <w:rsid w:val="000E64A5"/>
    <w:rsid w:val="00112FFA"/>
    <w:rsid w:val="0017651E"/>
    <w:rsid w:val="001835B8"/>
    <w:rsid w:val="001C2A58"/>
    <w:rsid w:val="002C058B"/>
    <w:rsid w:val="003348FA"/>
    <w:rsid w:val="003C7552"/>
    <w:rsid w:val="00404B34"/>
    <w:rsid w:val="0046107C"/>
    <w:rsid w:val="004D1287"/>
    <w:rsid w:val="0063463E"/>
    <w:rsid w:val="006A31A1"/>
    <w:rsid w:val="006B7527"/>
    <w:rsid w:val="0074498A"/>
    <w:rsid w:val="007C519D"/>
    <w:rsid w:val="008561B2"/>
    <w:rsid w:val="00955A4E"/>
    <w:rsid w:val="009F2665"/>
    <w:rsid w:val="00A15758"/>
    <w:rsid w:val="00A55F02"/>
    <w:rsid w:val="00B213E1"/>
    <w:rsid w:val="00B6781C"/>
    <w:rsid w:val="00BC39D2"/>
    <w:rsid w:val="00C12A2A"/>
    <w:rsid w:val="00D0288F"/>
    <w:rsid w:val="00D07391"/>
    <w:rsid w:val="00D147DE"/>
    <w:rsid w:val="00E32B08"/>
    <w:rsid w:val="00E83061"/>
    <w:rsid w:val="00EF1D8F"/>
    <w:rsid w:val="00F2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NF213</dc:creator>
  <cp:lastModifiedBy>NF213</cp:lastModifiedBy>
  <cp:revision>5</cp:revision>
  <dcterms:created xsi:type="dcterms:W3CDTF">2019-04-09T06:27:00Z</dcterms:created>
  <dcterms:modified xsi:type="dcterms:W3CDTF">2019-04-11T06:36:00Z</dcterms:modified>
</cp:coreProperties>
</file>