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B9" w:rsidRPr="006758B9" w:rsidRDefault="006758B9" w:rsidP="006758B9">
      <w:pPr>
        <w:widowControl/>
        <w:jc w:val="center"/>
        <w:rPr>
          <w:bCs/>
          <w:sz w:val="24"/>
          <w:szCs w:val="24"/>
        </w:rPr>
      </w:pPr>
      <w:r w:rsidRPr="006758B9">
        <w:rPr>
          <w:bCs/>
          <w:sz w:val="24"/>
          <w:szCs w:val="24"/>
        </w:rPr>
        <w:t>Федеральное государственное бюджетное учреждение науки</w:t>
      </w:r>
    </w:p>
    <w:p w:rsidR="006758B9" w:rsidRPr="006758B9" w:rsidRDefault="006758B9" w:rsidP="006758B9">
      <w:pPr>
        <w:widowControl/>
        <w:jc w:val="center"/>
        <w:rPr>
          <w:bCs/>
          <w:sz w:val="24"/>
          <w:szCs w:val="24"/>
        </w:rPr>
      </w:pPr>
      <w:r w:rsidRPr="006758B9">
        <w:rPr>
          <w:bCs/>
          <w:sz w:val="24"/>
          <w:szCs w:val="24"/>
        </w:rPr>
        <w:t xml:space="preserve">Институт природных ресурсов, экологии и криологии </w:t>
      </w:r>
    </w:p>
    <w:p w:rsidR="006758B9" w:rsidRPr="006758B9" w:rsidRDefault="006758B9" w:rsidP="006758B9">
      <w:pPr>
        <w:widowControl/>
        <w:jc w:val="center"/>
        <w:rPr>
          <w:bCs/>
          <w:sz w:val="24"/>
          <w:szCs w:val="24"/>
        </w:rPr>
      </w:pPr>
      <w:r w:rsidRPr="006758B9">
        <w:rPr>
          <w:bCs/>
          <w:sz w:val="24"/>
          <w:szCs w:val="24"/>
        </w:rPr>
        <w:t>Сибирского отделения Российской академии наук</w:t>
      </w:r>
    </w:p>
    <w:p w:rsidR="006758B9" w:rsidRPr="006758B9" w:rsidRDefault="006758B9" w:rsidP="006758B9">
      <w:pPr>
        <w:widowControl/>
        <w:jc w:val="center"/>
        <w:rPr>
          <w:bCs/>
          <w:sz w:val="24"/>
          <w:szCs w:val="24"/>
        </w:rPr>
      </w:pPr>
      <w:r w:rsidRPr="006758B9">
        <w:rPr>
          <w:bCs/>
          <w:sz w:val="24"/>
          <w:szCs w:val="24"/>
        </w:rPr>
        <w:t>(ИПРЭК СО РАН)</w:t>
      </w:r>
    </w:p>
    <w:p w:rsidR="006758B9" w:rsidRPr="006758B9" w:rsidRDefault="006758B9" w:rsidP="006758B9">
      <w:pPr>
        <w:widowControl/>
        <w:jc w:val="right"/>
        <w:rPr>
          <w:sz w:val="22"/>
          <w:szCs w:val="22"/>
        </w:rPr>
      </w:pPr>
      <w:r w:rsidRPr="006758B9">
        <w:rPr>
          <w:sz w:val="22"/>
          <w:szCs w:val="22"/>
        </w:rPr>
        <w:t>Утверждено</w:t>
      </w:r>
    </w:p>
    <w:p w:rsidR="006758B9" w:rsidRPr="006758B9" w:rsidRDefault="006758B9" w:rsidP="006758B9">
      <w:pPr>
        <w:widowControl/>
        <w:jc w:val="right"/>
        <w:rPr>
          <w:sz w:val="22"/>
          <w:szCs w:val="22"/>
        </w:rPr>
      </w:pPr>
      <w:r w:rsidRPr="006758B9">
        <w:rPr>
          <w:sz w:val="22"/>
          <w:szCs w:val="22"/>
        </w:rPr>
        <w:t>Приказом Директора ИПРЭК СО РАН</w:t>
      </w:r>
    </w:p>
    <w:p w:rsidR="006758B9" w:rsidRPr="006758B9" w:rsidRDefault="00B84BF4" w:rsidP="006758B9">
      <w:pPr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от «09» января 2019</w:t>
      </w:r>
      <w:r w:rsidR="006758B9" w:rsidRPr="006758B9">
        <w:rPr>
          <w:sz w:val="22"/>
          <w:szCs w:val="22"/>
        </w:rPr>
        <w:t xml:space="preserve"> г.</w:t>
      </w:r>
    </w:p>
    <w:p w:rsidR="006758B9" w:rsidRPr="006758B9" w:rsidRDefault="00B84BF4" w:rsidP="006758B9">
      <w:pPr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№ 03</w:t>
      </w:r>
    </w:p>
    <w:p w:rsidR="006758B9" w:rsidRDefault="006758B9">
      <w:pPr>
        <w:shd w:val="clear" w:color="auto" w:fill="FFFFFF"/>
        <w:spacing w:line="274" w:lineRule="exact"/>
        <w:ind w:left="4123"/>
        <w:rPr>
          <w:rFonts w:eastAsia="Times New Roman"/>
          <w:sz w:val="24"/>
          <w:szCs w:val="24"/>
        </w:rPr>
      </w:pPr>
    </w:p>
    <w:p w:rsidR="006758B9" w:rsidRDefault="006758B9">
      <w:pPr>
        <w:shd w:val="clear" w:color="auto" w:fill="FFFFFF"/>
        <w:spacing w:line="274" w:lineRule="exact"/>
        <w:ind w:left="4123"/>
        <w:rPr>
          <w:rFonts w:eastAsia="Times New Roman"/>
          <w:sz w:val="24"/>
          <w:szCs w:val="24"/>
        </w:rPr>
      </w:pPr>
    </w:p>
    <w:p w:rsidR="00380DCB" w:rsidRPr="00C03B2C" w:rsidRDefault="00867E01">
      <w:pPr>
        <w:shd w:val="clear" w:color="auto" w:fill="FFFFFF"/>
        <w:spacing w:line="274" w:lineRule="exact"/>
        <w:ind w:left="4123"/>
      </w:pPr>
      <w:r w:rsidRPr="00C03B2C">
        <w:rPr>
          <w:rFonts w:eastAsia="Times New Roman"/>
          <w:sz w:val="24"/>
          <w:szCs w:val="24"/>
        </w:rPr>
        <w:t>ПОЛОЖЕНИЕ</w:t>
      </w:r>
    </w:p>
    <w:p w:rsidR="00380DCB" w:rsidRDefault="00867E01" w:rsidP="002F4228">
      <w:pPr>
        <w:shd w:val="clear" w:color="auto" w:fill="FFFFFF"/>
        <w:spacing w:line="274" w:lineRule="exact"/>
        <w:ind w:left="989" w:hanging="202"/>
        <w:jc w:val="center"/>
        <w:rPr>
          <w:rFonts w:eastAsia="Times New Roman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о Конкурсной комиссии Федерального государственного бюджетного учреждения наук</w:t>
      </w:r>
      <w:r w:rsidR="002F4228">
        <w:rPr>
          <w:rFonts w:eastAsia="Times New Roman"/>
          <w:sz w:val="24"/>
          <w:szCs w:val="24"/>
        </w:rPr>
        <w:t>и Института природных ресурсов, экологии и криологии</w:t>
      </w:r>
      <w:r w:rsidRPr="00C03B2C">
        <w:rPr>
          <w:rFonts w:eastAsia="Times New Roman"/>
          <w:sz w:val="24"/>
          <w:szCs w:val="24"/>
        </w:rPr>
        <w:t xml:space="preserve"> Сибирского отделения Российской академии наук</w:t>
      </w:r>
    </w:p>
    <w:p w:rsidR="00A12A02" w:rsidRPr="00C03B2C" w:rsidRDefault="00A12A02" w:rsidP="002F4228">
      <w:pPr>
        <w:shd w:val="clear" w:color="auto" w:fill="FFFFFF"/>
        <w:spacing w:line="274" w:lineRule="exact"/>
        <w:ind w:left="989" w:hanging="202"/>
        <w:jc w:val="center"/>
      </w:pPr>
      <w:r>
        <w:rPr>
          <w:rFonts w:eastAsia="Times New Roman"/>
          <w:sz w:val="24"/>
          <w:szCs w:val="24"/>
        </w:rPr>
        <w:t>ИПРЭК СО РАН</w:t>
      </w:r>
    </w:p>
    <w:p w:rsidR="00380DCB" w:rsidRPr="003F027C" w:rsidRDefault="00867E01">
      <w:pPr>
        <w:shd w:val="clear" w:color="auto" w:fill="FFFFFF"/>
        <w:spacing w:before="269"/>
        <w:ind w:left="3538"/>
        <w:rPr>
          <w:b/>
        </w:rPr>
      </w:pPr>
      <w:r w:rsidRPr="003F027C">
        <w:rPr>
          <w:b/>
          <w:sz w:val="24"/>
          <w:szCs w:val="24"/>
        </w:rPr>
        <w:t xml:space="preserve">1.   </w:t>
      </w:r>
      <w:r w:rsidRPr="003F027C">
        <w:rPr>
          <w:rFonts w:eastAsia="Times New Roman"/>
          <w:b/>
          <w:sz w:val="24"/>
          <w:szCs w:val="24"/>
        </w:rPr>
        <w:t>Общие положения</w:t>
      </w:r>
    </w:p>
    <w:p w:rsidR="00380DCB" w:rsidRPr="00C03B2C" w:rsidRDefault="00867E01" w:rsidP="00C03B2C">
      <w:pPr>
        <w:numPr>
          <w:ilvl w:val="0"/>
          <w:numId w:val="1"/>
        </w:numPr>
        <w:shd w:val="clear" w:color="auto" w:fill="FFFFFF"/>
        <w:tabs>
          <w:tab w:val="left" w:pos="533"/>
        </w:tabs>
        <w:ind w:right="24"/>
        <w:jc w:val="both"/>
        <w:rPr>
          <w:spacing w:val="-12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 xml:space="preserve">Для проведения конкурса на замещение должности научных работников в </w:t>
      </w:r>
      <w:r w:rsidRPr="00C03B2C">
        <w:rPr>
          <w:rFonts w:eastAsia="Times New Roman"/>
          <w:spacing w:val="-2"/>
          <w:sz w:val="24"/>
          <w:szCs w:val="24"/>
        </w:rPr>
        <w:t>Федеральном государственном бюджетном учреждении наук</w:t>
      </w:r>
      <w:r w:rsidR="00A12A02">
        <w:rPr>
          <w:rFonts w:eastAsia="Times New Roman"/>
          <w:spacing w:val="-2"/>
          <w:sz w:val="24"/>
          <w:szCs w:val="24"/>
        </w:rPr>
        <w:t>и Институте природных ресурсов, экологии и криологии</w:t>
      </w:r>
      <w:r w:rsidRPr="00C03B2C">
        <w:rPr>
          <w:rFonts w:eastAsia="Times New Roman"/>
          <w:spacing w:val="-2"/>
          <w:sz w:val="24"/>
          <w:szCs w:val="24"/>
        </w:rPr>
        <w:t xml:space="preserve"> Сибирского отделения Российской академии </w:t>
      </w:r>
      <w:r w:rsidR="00A12A02">
        <w:rPr>
          <w:rFonts w:eastAsia="Times New Roman"/>
          <w:sz w:val="24"/>
          <w:szCs w:val="24"/>
        </w:rPr>
        <w:t>наук (далее – ИПРЭК СО РАН</w:t>
      </w:r>
      <w:r w:rsidRPr="00C03B2C">
        <w:rPr>
          <w:rFonts w:eastAsia="Times New Roman"/>
          <w:sz w:val="24"/>
          <w:szCs w:val="24"/>
        </w:rPr>
        <w:t>) создается Конкурсная комиссия (далее - Конкурсная комиссия) и действует на постоянной основе.</w:t>
      </w:r>
    </w:p>
    <w:p w:rsidR="00380DCB" w:rsidRPr="00C03B2C" w:rsidRDefault="00867E01" w:rsidP="00C03B2C">
      <w:pPr>
        <w:numPr>
          <w:ilvl w:val="0"/>
          <w:numId w:val="1"/>
        </w:numPr>
        <w:shd w:val="clear" w:color="auto" w:fill="FFFFFF"/>
        <w:tabs>
          <w:tab w:val="left" w:pos="533"/>
        </w:tabs>
        <w:ind w:right="14"/>
        <w:jc w:val="both"/>
        <w:rPr>
          <w:spacing w:val="-10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 xml:space="preserve">Конкурсная комиссия осуществляет свою деятельность в: соответствии с </w:t>
      </w:r>
      <w:r w:rsidRPr="00C03B2C">
        <w:rPr>
          <w:rFonts w:eastAsia="Times New Roman"/>
          <w:spacing w:val="-1"/>
          <w:sz w:val="24"/>
          <w:szCs w:val="24"/>
        </w:rPr>
        <w:t xml:space="preserve">действующим законодательством Российской Федерации, приказом Министерства образования и науки Российской Федерации от 02.09.2015 г. N2 937 «Об утверждении </w:t>
      </w:r>
      <w:r w:rsidR="00A12A02" w:rsidRPr="00C03B2C">
        <w:rPr>
          <w:rFonts w:eastAsia="Times New Roman"/>
          <w:sz w:val="24"/>
          <w:szCs w:val="24"/>
        </w:rPr>
        <w:t>перечня</w:t>
      </w:r>
      <w:r w:rsidRPr="00C03B2C">
        <w:rPr>
          <w:rFonts w:eastAsia="Times New Roman"/>
          <w:sz w:val="24"/>
          <w:szCs w:val="24"/>
        </w:rPr>
        <w:t xml:space="preserve"> должностей научных работников, подлежащих замещению по конкурсу, и порядка проведения указанного к</w:t>
      </w:r>
      <w:r w:rsidR="00B57C60">
        <w:rPr>
          <w:rFonts w:eastAsia="Times New Roman"/>
          <w:sz w:val="24"/>
          <w:szCs w:val="24"/>
        </w:rPr>
        <w:t>онкурса», локальными актами ИПРЭК</w:t>
      </w:r>
      <w:r w:rsidRPr="00C03B2C">
        <w:rPr>
          <w:rFonts w:eastAsia="Times New Roman"/>
          <w:sz w:val="24"/>
          <w:szCs w:val="24"/>
        </w:rPr>
        <w:t xml:space="preserve"> СО РАН, настоящим Положением.</w:t>
      </w:r>
    </w:p>
    <w:p w:rsidR="00C03B2C" w:rsidRPr="003F027C" w:rsidRDefault="00C03B2C" w:rsidP="00C03B2C">
      <w:pPr>
        <w:shd w:val="clear" w:color="auto" w:fill="FFFFFF"/>
        <w:tabs>
          <w:tab w:val="left" w:pos="533"/>
        </w:tabs>
        <w:ind w:right="14"/>
        <w:jc w:val="both"/>
        <w:rPr>
          <w:b/>
          <w:spacing w:val="-10"/>
          <w:sz w:val="24"/>
          <w:szCs w:val="24"/>
        </w:rPr>
      </w:pPr>
    </w:p>
    <w:p w:rsidR="00380DCB" w:rsidRPr="003F027C" w:rsidRDefault="00867E01" w:rsidP="00C03B2C">
      <w:pPr>
        <w:shd w:val="clear" w:color="auto" w:fill="FFFFFF"/>
        <w:jc w:val="center"/>
        <w:rPr>
          <w:b/>
        </w:rPr>
      </w:pPr>
      <w:r w:rsidRPr="003F027C">
        <w:rPr>
          <w:b/>
          <w:sz w:val="24"/>
          <w:szCs w:val="24"/>
        </w:rPr>
        <w:t xml:space="preserve">2. </w:t>
      </w:r>
      <w:r w:rsidRPr="003F027C">
        <w:rPr>
          <w:rFonts w:eastAsia="Times New Roman"/>
          <w:b/>
          <w:sz w:val="24"/>
          <w:szCs w:val="24"/>
        </w:rPr>
        <w:t>Задачи и функции Конкурсной комиссии</w:t>
      </w:r>
    </w:p>
    <w:p w:rsidR="00380DCB" w:rsidRPr="00C03B2C" w:rsidRDefault="00867E01" w:rsidP="00C03B2C">
      <w:pPr>
        <w:shd w:val="clear" w:color="auto" w:fill="FFFFFF"/>
        <w:tabs>
          <w:tab w:val="left" w:pos="547"/>
        </w:tabs>
        <w:ind w:left="14"/>
      </w:pPr>
      <w:r w:rsidRPr="00C03B2C">
        <w:rPr>
          <w:spacing w:val="-7"/>
          <w:sz w:val="24"/>
          <w:szCs w:val="24"/>
        </w:rPr>
        <w:t>2.1.</w:t>
      </w:r>
      <w:r w:rsidRPr="00C03B2C">
        <w:rPr>
          <w:sz w:val="24"/>
          <w:szCs w:val="24"/>
        </w:rPr>
        <w:tab/>
      </w:r>
      <w:r w:rsidRPr="00C03B2C">
        <w:rPr>
          <w:rFonts w:eastAsia="Times New Roman"/>
          <w:spacing w:val="-1"/>
          <w:sz w:val="24"/>
          <w:szCs w:val="24"/>
        </w:rPr>
        <w:t>Задачами Конкурсной комиссии являются:</w:t>
      </w:r>
    </w:p>
    <w:p w:rsidR="00380DCB" w:rsidRPr="00C03B2C" w:rsidRDefault="00867E01" w:rsidP="00C03B2C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" w:right="10"/>
        <w:jc w:val="both"/>
        <w:rPr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>проведение конкурса на замещение до</w:t>
      </w:r>
      <w:r w:rsidR="00B57C60">
        <w:rPr>
          <w:rFonts w:eastAsia="Times New Roman"/>
          <w:spacing w:val="-1"/>
          <w:sz w:val="24"/>
          <w:szCs w:val="24"/>
        </w:rPr>
        <w:t>лжностей научных работников ИПРЭК</w:t>
      </w:r>
      <w:r w:rsidRPr="00C03B2C">
        <w:rPr>
          <w:rFonts w:eastAsia="Times New Roman"/>
          <w:spacing w:val="-1"/>
          <w:sz w:val="24"/>
          <w:szCs w:val="24"/>
        </w:rPr>
        <w:t xml:space="preserve"> СО РАН </w:t>
      </w:r>
      <w:r w:rsidRPr="00C03B2C">
        <w:rPr>
          <w:rFonts w:eastAsia="Times New Roman"/>
          <w:sz w:val="24"/>
          <w:szCs w:val="24"/>
        </w:rPr>
        <w:t xml:space="preserve">(далее - конкурс) в соответствии с Порядком проведения конкурса на замещение должностей научных работников, утвержденным приказом Министерства образования </w:t>
      </w:r>
      <w:r w:rsidRPr="00C03B2C">
        <w:rPr>
          <w:rFonts w:eastAsia="Times New Roman"/>
          <w:spacing w:val="-1"/>
          <w:sz w:val="24"/>
          <w:szCs w:val="24"/>
        </w:rPr>
        <w:t xml:space="preserve">и науки Российской Федерации от 02.09.2015 г. N2 937 (далее - Порядок проведения конкурса) и Положением о порядке проведения конкурса на замещение должностей </w:t>
      </w:r>
      <w:r w:rsidR="00B57C60">
        <w:rPr>
          <w:rFonts w:eastAsia="Times New Roman"/>
          <w:sz w:val="24"/>
          <w:szCs w:val="24"/>
        </w:rPr>
        <w:t>научных работников ИПРЭК СО РАН</w:t>
      </w:r>
      <w:r w:rsidRPr="00C03B2C">
        <w:rPr>
          <w:rFonts w:eastAsia="Times New Roman"/>
          <w:sz w:val="24"/>
          <w:szCs w:val="24"/>
        </w:rPr>
        <w:t>;</w:t>
      </w:r>
    </w:p>
    <w:p w:rsidR="00380DCB" w:rsidRPr="00C03B2C" w:rsidRDefault="00867E01" w:rsidP="00C03B2C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" w:right="10"/>
        <w:jc w:val="both"/>
        <w:rPr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 xml:space="preserve">обеспечение равного доступа научных работников (далее - претенденты) для участия </w:t>
      </w:r>
      <w:r w:rsidRPr="00C03B2C">
        <w:rPr>
          <w:rFonts w:eastAsia="Times New Roman"/>
          <w:sz w:val="24"/>
          <w:szCs w:val="24"/>
        </w:rPr>
        <w:t>в конкурсе, а также реализации их права на должностной рост на конкурсной основе.</w:t>
      </w:r>
    </w:p>
    <w:p w:rsidR="00380DCB" w:rsidRPr="00C03B2C" w:rsidRDefault="00867E01" w:rsidP="00C03B2C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" w:right="10"/>
        <w:jc w:val="both"/>
        <w:rPr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 xml:space="preserve">отбор и формирование на конкурсной основе высокопрофессионального кадрового </w:t>
      </w:r>
      <w:r w:rsidR="00B57C60">
        <w:rPr>
          <w:rFonts w:eastAsia="Times New Roman"/>
          <w:sz w:val="24"/>
          <w:szCs w:val="24"/>
        </w:rPr>
        <w:t>состава научных работников ИПРЭК</w:t>
      </w:r>
      <w:r w:rsidRPr="00C03B2C">
        <w:rPr>
          <w:rFonts w:eastAsia="Times New Roman"/>
          <w:sz w:val="24"/>
          <w:szCs w:val="24"/>
        </w:rPr>
        <w:t xml:space="preserve"> СО РАН;</w:t>
      </w:r>
    </w:p>
    <w:p w:rsidR="00380DCB" w:rsidRPr="00C03B2C" w:rsidRDefault="00867E01" w:rsidP="00C03B2C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"/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совершенствование работы по подбору и расстановке научных кадров.</w:t>
      </w:r>
    </w:p>
    <w:p w:rsidR="00380DCB" w:rsidRPr="00C03B2C" w:rsidRDefault="00867E01" w:rsidP="00C03B2C">
      <w:pPr>
        <w:shd w:val="clear" w:color="auto" w:fill="FFFFFF"/>
        <w:tabs>
          <w:tab w:val="left" w:pos="547"/>
        </w:tabs>
        <w:ind w:left="14" w:right="10"/>
        <w:jc w:val="both"/>
      </w:pPr>
      <w:r w:rsidRPr="00C03B2C">
        <w:rPr>
          <w:spacing w:val="-7"/>
          <w:sz w:val="24"/>
          <w:szCs w:val="24"/>
        </w:rPr>
        <w:t>2.2.</w:t>
      </w:r>
      <w:r w:rsidRPr="00C03B2C">
        <w:rPr>
          <w:sz w:val="24"/>
          <w:szCs w:val="24"/>
        </w:rPr>
        <w:tab/>
      </w:r>
      <w:r w:rsidRPr="00C03B2C">
        <w:rPr>
          <w:rFonts w:eastAsia="Times New Roman"/>
          <w:sz w:val="24"/>
          <w:szCs w:val="24"/>
        </w:rPr>
        <w:t>Конкурсная комиссия в соответствии с возложенными на нее задачами</w:t>
      </w:r>
      <w:r w:rsidRPr="00C03B2C">
        <w:rPr>
          <w:rFonts w:eastAsia="Times New Roman"/>
          <w:sz w:val="24"/>
          <w:szCs w:val="24"/>
        </w:rPr>
        <w:br/>
        <w:t>осуществляет следующие функции:</w:t>
      </w:r>
    </w:p>
    <w:p w:rsidR="00380DCB" w:rsidRPr="00C03B2C" w:rsidRDefault="00867E01" w:rsidP="00C03B2C">
      <w:pPr>
        <w:shd w:val="clear" w:color="auto" w:fill="FFFFFF"/>
        <w:ind w:left="547"/>
      </w:pPr>
      <w:r w:rsidRPr="00C03B2C">
        <w:rPr>
          <w:rFonts w:eastAsia="Times New Roman"/>
          <w:spacing w:val="-1"/>
          <w:sz w:val="24"/>
          <w:szCs w:val="24"/>
        </w:rPr>
        <w:t xml:space="preserve">оценка профессионального уровня претендентов на основании представленных </w:t>
      </w:r>
      <w:proofErr w:type="gramStart"/>
      <w:r w:rsidRPr="00C03B2C">
        <w:rPr>
          <w:rFonts w:eastAsia="Times New Roman"/>
          <w:spacing w:val="-1"/>
          <w:sz w:val="24"/>
          <w:szCs w:val="24"/>
        </w:rPr>
        <w:t>на</w:t>
      </w:r>
      <w:proofErr w:type="gramEnd"/>
    </w:p>
    <w:p w:rsidR="00380DCB" w:rsidRPr="00C03B2C" w:rsidRDefault="00867E01" w:rsidP="00C03B2C">
      <w:pPr>
        <w:shd w:val="clear" w:color="auto" w:fill="FFFFFF"/>
        <w:ind w:right="53"/>
        <w:jc w:val="both"/>
      </w:pPr>
      <w:r w:rsidRPr="00C03B2C">
        <w:rPr>
          <w:rFonts w:eastAsia="Times New Roman"/>
          <w:sz w:val="24"/>
          <w:szCs w:val="24"/>
        </w:rPr>
        <w:t>конкурс документов, ранее полученных претендентами научных и (или) научно-технических результатов, их соответствия установленным квалификационным требованиям к искомой должности и задачам, решение которых предполагается претендентом;</w:t>
      </w:r>
    </w:p>
    <w:p w:rsidR="00380DCB" w:rsidRPr="00C03B2C" w:rsidRDefault="00867E01" w:rsidP="00C03B2C">
      <w:pPr>
        <w:shd w:val="clear" w:color="auto" w:fill="FFFFFF"/>
        <w:tabs>
          <w:tab w:val="left" w:pos="293"/>
        </w:tabs>
        <w:ind w:left="10" w:right="43"/>
        <w:jc w:val="both"/>
      </w:pPr>
      <w:r w:rsidRPr="00C03B2C">
        <w:rPr>
          <w:sz w:val="24"/>
          <w:szCs w:val="24"/>
        </w:rPr>
        <w:t>-</w:t>
      </w:r>
      <w:r w:rsidRPr="00C03B2C">
        <w:rPr>
          <w:sz w:val="24"/>
          <w:szCs w:val="24"/>
        </w:rPr>
        <w:tab/>
      </w:r>
      <w:r w:rsidRPr="00C03B2C">
        <w:rPr>
          <w:rFonts w:eastAsia="Times New Roman"/>
          <w:spacing w:val="-1"/>
          <w:sz w:val="24"/>
          <w:szCs w:val="24"/>
        </w:rPr>
        <w:t>составление рейтинга претендентов на основе их оценки, исходя из представленных</w:t>
      </w:r>
      <w:r w:rsidRPr="00C03B2C">
        <w:rPr>
          <w:rFonts w:eastAsia="Times New Roman"/>
          <w:spacing w:val="-1"/>
          <w:sz w:val="24"/>
          <w:szCs w:val="24"/>
        </w:rPr>
        <w:br/>
      </w:r>
      <w:r w:rsidRPr="00C03B2C">
        <w:rPr>
          <w:rFonts w:eastAsia="Times New Roman"/>
          <w:sz w:val="24"/>
          <w:szCs w:val="24"/>
        </w:rPr>
        <w:t>на конкурс материалов и результатов собеседования, которые наиболее полно</w:t>
      </w:r>
      <w:r w:rsidRPr="00C03B2C">
        <w:rPr>
          <w:rFonts w:eastAsia="Times New Roman"/>
          <w:sz w:val="24"/>
          <w:szCs w:val="24"/>
        </w:rPr>
        <w:br/>
        <w:t>характеризуют квалификацию, опыт и результативность претендентов. Рейтинг</w:t>
      </w:r>
      <w:r w:rsidRPr="00C03B2C">
        <w:rPr>
          <w:rFonts w:eastAsia="Times New Roman"/>
          <w:sz w:val="24"/>
          <w:szCs w:val="24"/>
        </w:rPr>
        <w:br/>
      </w:r>
      <w:r w:rsidRPr="00C03B2C">
        <w:rPr>
          <w:rFonts w:eastAsia="Times New Roman"/>
          <w:spacing w:val="-2"/>
          <w:sz w:val="24"/>
          <w:szCs w:val="24"/>
        </w:rPr>
        <w:t>составляется на основании суммы балльной оценки, выставленной членами Конкурсной</w:t>
      </w:r>
      <w:r w:rsidRPr="00C03B2C">
        <w:rPr>
          <w:rFonts w:eastAsia="Times New Roman"/>
          <w:spacing w:val="-2"/>
          <w:sz w:val="24"/>
          <w:szCs w:val="24"/>
        </w:rPr>
        <w:br/>
      </w:r>
      <w:r w:rsidRPr="00C03B2C">
        <w:rPr>
          <w:rFonts w:eastAsia="Times New Roman"/>
          <w:spacing w:val="-1"/>
          <w:sz w:val="24"/>
          <w:szCs w:val="24"/>
        </w:rPr>
        <w:lastRenderedPageBreak/>
        <w:t>комиссии каждому претенденту в соответствии с пунктом 2.11 Положением о порядке</w:t>
      </w:r>
      <w:r w:rsidRPr="00C03B2C">
        <w:rPr>
          <w:rFonts w:eastAsia="Times New Roman"/>
          <w:spacing w:val="-1"/>
          <w:sz w:val="24"/>
          <w:szCs w:val="24"/>
        </w:rPr>
        <w:br/>
        <w:t>проведения конкурса на замещение до</w:t>
      </w:r>
      <w:r w:rsidR="000D48F7">
        <w:rPr>
          <w:rFonts w:eastAsia="Times New Roman"/>
          <w:spacing w:val="-1"/>
          <w:sz w:val="24"/>
          <w:szCs w:val="24"/>
        </w:rPr>
        <w:t>лжностей научных работников ИПРЭК</w:t>
      </w:r>
      <w:r w:rsidRPr="00C03B2C">
        <w:rPr>
          <w:rFonts w:eastAsia="Times New Roman"/>
          <w:spacing w:val="-1"/>
          <w:sz w:val="24"/>
          <w:szCs w:val="24"/>
        </w:rPr>
        <w:t xml:space="preserve"> СО РАН;</w:t>
      </w:r>
    </w:p>
    <w:p w:rsidR="003F76DE" w:rsidRDefault="00867E01" w:rsidP="00C03B2C">
      <w:pPr>
        <w:shd w:val="clear" w:color="auto" w:fill="FFFFFF"/>
        <w:ind w:left="5" w:right="43" w:firstLine="360"/>
        <w:jc w:val="both"/>
        <w:rPr>
          <w:rFonts w:eastAsia="Times New Roman"/>
          <w:spacing w:val="-1"/>
          <w:sz w:val="24"/>
          <w:szCs w:val="24"/>
        </w:rPr>
      </w:pPr>
      <w:r w:rsidRPr="00C03B2C">
        <w:rPr>
          <w:sz w:val="24"/>
          <w:szCs w:val="24"/>
        </w:rPr>
        <w:t xml:space="preserve">- </w:t>
      </w:r>
      <w:r w:rsidRPr="00C03B2C">
        <w:rPr>
          <w:rFonts w:eastAsia="Times New Roman"/>
          <w:sz w:val="24"/>
          <w:szCs w:val="24"/>
        </w:rPr>
        <w:t xml:space="preserve">определение победителя конкурса, которым считается претендент, занявший </w:t>
      </w:r>
      <w:r w:rsidRPr="00C03B2C">
        <w:rPr>
          <w:rFonts w:eastAsia="Times New Roman"/>
          <w:spacing w:val="-1"/>
          <w:sz w:val="24"/>
          <w:szCs w:val="24"/>
        </w:rPr>
        <w:t xml:space="preserve">первое место в рейтинге (далее - победитель). Решение конкурсной комиссии должно </w:t>
      </w:r>
      <w:r w:rsidRPr="00C03B2C">
        <w:rPr>
          <w:rFonts w:eastAsia="Times New Roman"/>
          <w:sz w:val="24"/>
          <w:szCs w:val="24"/>
        </w:rPr>
        <w:t xml:space="preserve">включать указание на претендента, занявшего второе место в рейтинге. В случае равенства суммы баллов у претендентов, занявших первые два места в рейтинге, победитель определяется открытым голосованием простым большинством голосов </w:t>
      </w:r>
      <w:r w:rsidRPr="00C03B2C">
        <w:rPr>
          <w:rFonts w:eastAsia="Times New Roman"/>
          <w:spacing w:val="-2"/>
          <w:sz w:val="24"/>
          <w:szCs w:val="24"/>
        </w:rPr>
        <w:t xml:space="preserve">членов Конкурсной комиссии, присутствующих на заседании. При равенстве голосов </w:t>
      </w:r>
      <w:r w:rsidRPr="00C03B2C">
        <w:rPr>
          <w:rFonts w:eastAsia="Times New Roman"/>
          <w:spacing w:val="-3"/>
          <w:sz w:val="24"/>
          <w:szCs w:val="24"/>
        </w:rPr>
        <w:t xml:space="preserve">решающим является голос председательствующего на заседании </w:t>
      </w:r>
      <w:r w:rsidR="000D48F7" w:rsidRPr="00C03B2C">
        <w:rPr>
          <w:rFonts w:eastAsia="Times New Roman"/>
          <w:spacing w:val="-3"/>
          <w:sz w:val="24"/>
          <w:szCs w:val="24"/>
        </w:rPr>
        <w:t>Конкурсной</w:t>
      </w:r>
      <w:r w:rsidRPr="00C03B2C">
        <w:rPr>
          <w:rFonts w:eastAsia="Times New Roman"/>
          <w:spacing w:val="-3"/>
          <w:sz w:val="24"/>
          <w:szCs w:val="24"/>
        </w:rPr>
        <w:t xml:space="preserve"> комиссии. </w:t>
      </w:r>
      <w:r w:rsidRPr="00C03B2C">
        <w:rPr>
          <w:rFonts w:eastAsia="Times New Roman"/>
          <w:spacing w:val="-2"/>
          <w:sz w:val="24"/>
          <w:szCs w:val="24"/>
        </w:rPr>
        <w:t xml:space="preserve">Таким же образом открытым голосованием членов Конкурсной комиссии определяется победитель в случае, когда на замещение должности имеется только один претендент (в </w:t>
      </w:r>
      <w:r w:rsidRPr="00C03B2C">
        <w:rPr>
          <w:rFonts w:eastAsia="Times New Roman"/>
          <w:spacing w:val="-1"/>
          <w:sz w:val="24"/>
          <w:szCs w:val="24"/>
        </w:rPr>
        <w:t>этом случае сумма бальной оцен</w:t>
      </w:r>
      <w:r w:rsidR="000D48F7">
        <w:rPr>
          <w:rFonts w:eastAsia="Times New Roman"/>
          <w:spacing w:val="-1"/>
          <w:sz w:val="24"/>
          <w:szCs w:val="24"/>
        </w:rPr>
        <w:t>ки претендента не подсчитывается</w:t>
      </w:r>
      <w:r w:rsidRPr="00C03B2C">
        <w:rPr>
          <w:rFonts w:eastAsia="Times New Roman"/>
          <w:spacing w:val="-1"/>
          <w:sz w:val="24"/>
          <w:szCs w:val="24"/>
        </w:rPr>
        <w:t xml:space="preserve">). </w:t>
      </w:r>
    </w:p>
    <w:p w:rsidR="00380DCB" w:rsidRDefault="00867E01" w:rsidP="003F76DE">
      <w:pPr>
        <w:shd w:val="clear" w:color="auto" w:fill="FFFFFF"/>
        <w:ind w:left="5" w:right="43" w:hanging="5"/>
        <w:jc w:val="both"/>
        <w:rPr>
          <w:rFonts w:eastAsia="Times New Roman"/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 xml:space="preserve">2.3. Решение Конкурсной комиссии о признании претендента победителем является </w:t>
      </w:r>
      <w:r w:rsidRPr="00C03B2C">
        <w:rPr>
          <w:rFonts w:eastAsia="Times New Roman"/>
          <w:sz w:val="24"/>
          <w:szCs w:val="24"/>
        </w:rPr>
        <w:t>основанием для назначения его на соответствующую должность научного работника.</w:t>
      </w:r>
    </w:p>
    <w:p w:rsidR="003F027C" w:rsidRPr="00C03B2C" w:rsidRDefault="003F027C" w:rsidP="00C03B2C">
      <w:pPr>
        <w:shd w:val="clear" w:color="auto" w:fill="FFFFFF"/>
        <w:ind w:left="5" w:right="43" w:firstLine="360"/>
        <w:jc w:val="both"/>
      </w:pPr>
    </w:p>
    <w:p w:rsidR="00380DCB" w:rsidRPr="003F027C" w:rsidRDefault="003F76DE" w:rsidP="003F76DE">
      <w:pPr>
        <w:shd w:val="clear" w:color="auto" w:fill="FFFFFF"/>
        <w:ind w:left="1795"/>
        <w:rPr>
          <w:b/>
        </w:rPr>
      </w:pPr>
      <w:r>
        <w:rPr>
          <w:b/>
          <w:sz w:val="24"/>
          <w:szCs w:val="24"/>
        </w:rPr>
        <w:t xml:space="preserve">     </w:t>
      </w:r>
      <w:r w:rsidR="00867E01" w:rsidRPr="003F027C">
        <w:rPr>
          <w:b/>
          <w:sz w:val="24"/>
          <w:szCs w:val="24"/>
        </w:rPr>
        <w:t xml:space="preserve">3. </w:t>
      </w:r>
      <w:r w:rsidR="00867E01" w:rsidRPr="003F027C">
        <w:rPr>
          <w:rFonts w:eastAsia="Times New Roman"/>
          <w:b/>
          <w:sz w:val="24"/>
          <w:szCs w:val="24"/>
        </w:rPr>
        <w:t>Деятельность Конкурсной комиссии</w:t>
      </w:r>
    </w:p>
    <w:p w:rsidR="00380DCB" w:rsidRPr="00C03B2C" w:rsidRDefault="00867E01" w:rsidP="00C03B2C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" w:right="38"/>
        <w:jc w:val="both"/>
        <w:rPr>
          <w:spacing w:val="-7"/>
          <w:sz w:val="24"/>
          <w:szCs w:val="24"/>
        </w:rPr>
      </w:pPr>
      <w:r w:rsidRPr="00C03B2C">
        <w:rPr>
          <w:rFonts w:eastAsia="Times New Roman"/>
          <w:spacing w:val="-2"/>
          <w:sz w:val="24"/>
          <w:szCs w:val="24"/>
        </w:rPr>
        <w:t xml:space="preserve">Положение о Конкурсной комиссии и состав Конкурсной комиссии утверждаются </w:t>
      </w:r>
      <w:r w:rsidRPr="00C03B2C">
        <w:rPr>
          <w:rFonts w:eastAsia="Times New Roman"/>
          <w:sz w:val="24"/>
          <w:szCs w:val="24"/>
        </w:rPr>
        <w:t xml:space="preserve">приказом директора </w:t>
      </w:r>
      <w:r w:rsidR="003F76DE">
        <w:rPr>
          <w:rFonts w:eastAsia="Times New Roman"/>
          <w:sz w:val="24"/>
          <w:szCs w:val="24"/>
        </w:rPr>
        <w:t>ИПРЭК</w:t>
      </w:r>
      <w:r w:rsidRPr="00C03B2C">
        <w:rPr>
          <w:rFonts w:eastAsia="Times New Roman"/>
          <w:sz w:val="24"/>
          <w:szCs w:val="24"/>
        </w:rPr>
        <w:t xml:space="preserve"> СО РАН.</w:t>
      </w:r>
    </w:p>
    <w:p w:rsidR="00380DCB" w:rsidRPr="00C03B2C" w:rsidRDefault="00867E01" w:rsidP="00C03B2C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" w:right="29"/>
        <w:jc w:val="both"/>
        <w:rPr>
          <w:spacing w:val="-7"/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 xml:space="preserve">В состав конкурсной комиссии в обязательном порядке включаются: директор </w:t>
      </w:r>
      <w:r w:rsidRPr="00C03B2C">
        <w:rPr>
          <w:rFonts w:eastAsia="Times New Roman"/>
          <w:sz w:val="24"/>
          <w:szCs w:val="24"/>
        </w:rPr>
        <w:t xml:space="preserve">Института, заместители директора по научной работе, учёный секретарь, ведущие </w:t>
      </w:r>
      <w:r w:rsidRPr="00C03B2C">
        <w:rPr>
          <w:rFonts w:eastAsia="Times New Roman"/>
          <w:spacing w:val="-1"/>
          <w:sz w:val="24"/>
          <w:szCs w:val="24"/>
        </w:rPr>
        <w:t xml:space="preserve">ученые Института, председатель </w:t>
      </w:r>
      <w:r w:rsidRPr="00C03B2C">
        <w:rPr>
          <w:rFonts w:eastAsia="Times New Roman"/>
          <w:sz w:val="24"/>
          <w:szCs w:val="24"/>
        </w:rPr>
        <w:t xml:space="preserve">совета молодых ученых, </w:t>
      </w:r>
      <w:r w:rsidR="003F76DE">
        <w:rPr>
          <w:rFonts w:eastAsia="Times New Roman"/>
          <w:sz w:val="24"/>
          <w:szCs w:val="24"/>
        </w:rPr>
        <w:t xml:space="preserve">специалист отдела кадров, </w:t>
      </w:r>
      <w:r w:rsidRPr="00C03B2C">
        <w:rPr>
          <w:rFonts w:eastAsia="Times New Roman"/>
          <w:sz w:val="24"/>
          <w:szCs w:val="24"/>
        </w:rPr>
        <w:t xml:space="preserve"> юрисконсульт, </w:t>
      </w:r>
      <w:r w:rsidRPr="00C03B2C">
        <w:rPr>
          <w:rFonts w:eastAsia="Times New Roman"/>
          <w:spacing w:val="-1"/>
          <w:sz w:val="24"/>
          <w:szCs w:val="24"/>
        </w:rPr>
        <w:t xml:space="preserve">представители некоммерческих организаций, являющихся получателями </w:t>
      </w:r>
      <w:proofErr w:type="gramStart"/>
      <w:r w:rsidRPr="00C03B2C">
        <w:rPr>
          <w:rFonts w:eastAsia="Times New Roman"/>
          <w:spacing w:val="-1"/>
          <w:sz w:val="24"/>
          <w:szCs w:val="24"/>
        </w:rPr>
        <w:t>и(</w:t>
      </w:r>
      <w:proofErr w:type="gramEnd"/>
      <w:r w:rsidRPr="00C03B2C">
        <w:rPr>
          <w:rFonts w:eastAsia="Times New Roman"/>
          <w:spacing w:val="-1"/>
          <w:sz w:val="24"/>
          <w:szCs w:val="24"/>
        </w:rPr>
        <w:t xml:space="preserve">или) заинтересованными в результатах (продукции) Института, а также ведущие ученые, </w:t>
      </w:r>
      <w:r w:rsidR="00F210A6" w:rsidRPr="00C03B2C">
        <w:rPr>
          <w:rFonts w:eastAsia="Times New Roman"/>
          <w:sz w:val="24"/>
          <w:szCs w:val="24"/>
        </w:rPr>
        <w:t>приглашённые</w:t>
      </w:r>
      <w:r w:rsidRPr="00C03B2C">
        <w:rPr>
          <w:rFonts w:eastAsia="Times New Roman"/>
          <w:sz w:val="24"/>
          <w:szCs w:val="24"/>
        </w:rPr>
        <w:t xml:space="preserve"> из других организаций, осуществляющих научную, научно-техническую, инновационную деятельность по профилю Института.</w:t>
      </w:r>
    </w:p>
    <w:p w:rsidR="00380DCB" w:rsidRPr="00C03B2C" w:rsidRDefault="00867E01" w:rsidP="00C03B2C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" w:right="19"/>
        <w:jc w:val="both"/>
        <w:rPr>
          <w:spacing w:val="-4"/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 xml:space="preserve">Состав Конкурсной комиссии формируется таким образом, чтобы была исключена возможность конфликтов интересов, которые могли бы повлиять на принимаемые </w:t>
      </w:r>
      <w:r w:rsidRPr="00C03B2C">
        <w:rPr>
          <w:rFonts w:eastAsia="Times New Roman"/>
          <w:sz w:val="24"/>
          <w:szCs w:val="24"/>
        </w:rPr>
        <w:t>Конкурсной комиссией решения.</w:t>
      </w:r>
    </w:p>
    <w:p w:rsidR="00380DCB" w:rsidRPr="00C03B2C" w:rsidRDefault="00867E01" w:rsidP="00C03B2C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" w:right="19"/>
        <w:jc w:val="both"/>
        <w:rPr>
          <w:spacing w:val="-7"/>
          <w:sz w:val="24"/>
          <w:szCs w:val="24"/>
        </w:rPr>
      </w:pPr>
      <w:r w:rsidRPr="00C03B2C">
        <w:rPr>
          <w:rFonts w:eastAsia="Times New Roman"/>
          <w:spacing w:val="-3"/>
          <w:sz w:val="24"/>
          <w:szCs w:val="24"/>
        </w:rPr>
        <w:t>Ко</w:t>
      </w:r>
      <w:r w:rsidR="00F210A6">
        <w:rPr>
          <w:rFonts w:eastAsia="Times New Roman"/>
          <w:spacing w:val="-3"/>
          <w:sz w:val="24"/>
          <w:szCs w:val="24"/>
        </w:rPr>
        <w:t>н</w:t>
      </w:r>
      <w:r w:rsidR="00B91BE3">
        <w:rPr>
          <w:rFonts w:eastAsia="Times New Roman"/>
          <w:spacing w:val="-3"/>
          <w:sz w:val="24"/>
          <w:szCs w:val="24"/>
        </w:rPr>
        <w:t xml:space="preserve">курсная комиссия состоит из 12 </w:t>
      </w:r>
      <w:r w:rsidRPr="00C03B2C">
        <w:rPr>
          <w:rFonts w:eastAsia="Times New Roman"/>
          <w:spacing w:val="-3"/>
          <w:sz w:val="24"/>
          <w:szCs w:val="24"/>
        </w:rPr>
        <w:t xml:space="preserve">человек, в том числе председатель, заместители </w:t>
      </w:r>
      <w:r w:rsidRPr="00C03B2C">
        <w:rPr>
          <w:rFonts w:eastAsia="Times New Roman"/>
          <w:sz w:val="24"/>
          <w:szCs w:val="24"/>
        </w:rPr>
        <w:t>председателя и секретарь.</w:t>
      </w:r>
    </w:p>
    <w:p w:rsidR="00380DCB" w:rsidRPr="00C03B2C" w:rsidRDefault="00867E01" w:rsidP="00C03B2C">
      <w:pPr>
        <w:numPr>
          <w:ilvl w:val="0"/>
          <w:numId w:val="3"/>
        </w:numPr>
        <w:shd w:val="clear" w:color="auto" w:fill="FFFFFF"/>
        <w:tabs>
          <w:tab w:val="left" w:pos="538"/>
        </w:tabs>
        <w:ind w:left="5"/>
        <w:rPr>
          <w:spacing w:val="-7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Конкурсная комиссия реализует следующие процедуры:</w:t>
      </w:r>
    </w:p>
    <w:p w:rsidR="00380DCB" w:rsidRPr="00C03B2C" w:rsidRDefault="00380DCB" w:rsidP="00C03B2C">
      <w:pPr>
        <w:rPr>
          <w:sz w:val="2"/>
          <w:szCs w:val="2"/>
        </w:rPr>
      </w:pPr>
    </w:p>
    <w:p w:rsidR="00380DCB" w:rsidRPr="00C03B2C" w:rsidRDefault="00867E01" w:rsidP="00C03B2C">
      <w:pPr>
        <w:numPr>
          <w:ilvl w:val="0"/>
          <w:numId w:val="4"/>
        </w:numPr>
        <w:shd w:val="clear" w:color="auto" w:fill="FFFFFF"/>
        <w:tabs>
          <w:tab w:val="left" w:pos="221"/>
        </w:tabs>
        <w:ind w:left="19"/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ведет регистрацию и учет лиц, подавших документы для участия в конкур</w:t>
      </w:r>
      <w:bookmarkStart w:id="0" w:name="_GoBack"/>
      <w:bookmarkEnd w:id="0"/>
      <w:r w:rsidRPr="00C03B2C">
        <w:rPr>
          <w:rFonts w:eastAsia="Times New Roman"/>
          <w:sz w:val="24"/>
          <w:szCs w:val="24"/>
        </w:rPr>
        <w:t>се;</w:t>
      </w:r>
    </w:p>
    <w:p w:rsidR="00380DCB" w:rsidRPr="00C03B2C" w:rsidRDefault="00867E01" w:rsidP="00C03B2C">
      <w:pPr>
        <w:numPr>
          <w:ilvl w:val="0"/>
          <w:numId w:val="4"/>
        </w:numPr>
        <w:shd w:val="clear" w:color="auto" w:fill="FFFFFF"/>
        <w:tabs>
          <w:tab w:val="left" w:pos="221"/>
        </w:tabs>
        <w:ind w:left="19" w:right="10"/>
        <w:jc w:val="both"/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 xml:space="preserve">осуществляет проверку сведений и документов, представленных научными </w:t>
      </w:r>
      <w:r w:rsidRPr="00C03B2C">
        <w:rPr>
          <w:rFonts w:eastAsia="Times New Roman"/>
          <w:spacing w:val="-1"/>
          <w:sz w:val="24"/>
          <w:szCs w:val="24"/>
        </w:rPr>
        <w:t xml:space="preserve">работниками для участия в конкурсе в соответствии с перечнем, опубликованным при </w:t>
      </w:r>
      <w:r w:rsidRPr="00C03B2C">
        <w:rPr>
          <w:rFonts w:eastAsia="Times New Roman"/>
          <w:sz w:val="24"/>
          <w:szCs w:val="24"/>
        </w:rPr>
        <w:t>объявлении конкурса, а также в соответствии с Положением о порядке проведения конкурса на замещение до</w:t>
      </w:r>
      <w:r w:rsidR="00F210A6">
        <w:rPr>
          <w:rFonts w:eastAsia="Times New Roman"/>
          <w:sz w:val="24"/>
          <w:szCs w:val="24"/>
        </w:rPr>
        <w:t>лжностей научных работников ИПРЭК</w:t>
      </w:r>
      <w:r w:rsidRPr="00C03B2C">
        <w:rPr>
          <w:rFonts w:eastAsia="Times New Roman"/>
          <w:sz w:val="24"/>
          <w:szCs w:val="24"/>
        </w:rPr>
        <w:t xml:space="preserve"> СО РАН;</w:t>
      </w:r>
    </w:p>
    <w:p w:rsidR="00380DCB" w:rsidRPr="00C03B2C" w:rsidRDefault="00867E01" w:rsidP="00C03B2C">
      <w:pPr>
        <w:numPr>
          <w:ilvl w:val="0"/>
          <w:numId w:val="4"/>
        </w:numPr>
        <w:shd w:val="clear" w:color="auto" w:fill="FFFFFF"/>
        <w:tabs>
          <w:tab w:val="left" w:pos="221"/>
        </w:tabs>
        <w:ind w:left="19"/>
        <w:rPr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>организует проведение конкурса;</w:t>
      </w:r>
    </w:p>
    <w:p w:rsidR="00380DCB" w:rsidRPr="00C03B2C" w:rsidRDefault="00867E01" w:rsidP="00C03B2C">
      <w:pPr>
        <w:numPr>
          <w:ilvl w:val="0"/>
          <w:numId w:val="4"/>
        </w:numPr>
        <w:shd w:val="clear" w:color="auto" w:fill="FFFFFF"/>
        <w:tabs>
          <w:tab w:val="left" w:pos="221"/>
        </w:tabs>
        <w:ind w:left="19" w:right="10"/>
        <w:jc w:val="both"/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рассматривает обращения научных работников, связанные с подготовкой и проведением конкурса, принимает по ним решения;</w:t>
      </w:r>
    </w:p>
    <w:p w:rsidR="00380DCB" w:rsidRPr="00C03B2C" w:rsidRDefault="00867E01" w:rsidP="00C03B2C">
      <w:pPr>
        <w:shd w:val="clear" w:color="auto" w:fill="FFFFFF"/>
        <w:tabs>
          <w:tab w:val="left" w:pos="149"/>
        </w:tabs>
        <w:ind w:left="38"/>
      </w:pPr>
      <w:r w:rsidRPr="00C03B2C">
        <w:rPr>
          <w:sz w:val="24"/>
          <w:szCs w:val="24"/>
        </w:rPr>
        <w:t>-</w:t>
      </w:r>
      <w:r w:rsidRPr="00C03B2C">
        <w:rPr>
          <w:sz w:val="24"/>
          <w:szCs w:val="24"/>
        </w:rPr>
        <w:tab/>
      </w:r>
      <w:r w:rsidRPr="00C03B2C">
        <w:rPr>
          <w:rFonts w:eastAsia="Times New Roman"/>
          <w:spacing w:val="-3"/>
          <w:sz w:val="24"/>
          <w:szCs w:val="24"/>
        </w:rPr>
        <w:t>подводит итоги конкурса в соответствии с Положением о порядке проведения конкурса</w:t>
      </w:r>
    </w:p>
    <w:p w:rsidR="00380DCB" w:rsidRPr="00C03B2C" w:rsidRDefault="00867E01" w:rsidP="00C03B2C">
      <w:pPr>
        <w:shd w:val="clear" w:color="auto" w:fill="FFFFFF"/>
        <w:ind w:left="10"/>
      </w:pPr>
      <w:r w:rsidRPr="00C03B2C">
        <w:rPr>
          <w:rFonts w:eastAsia="Times New Roman"/>
          <w:spacing w:val="-1"/>
          <w:sz w:val="24"/>
          <w:szCs w:val="24"/>
        </w:rPr>
        <w:t>на замещение до</w:t>
      </w:r>
      <w:r w:rsidR="00F210A6">
        <w:rPr>
          <w:rFonts w:eastAsia="Times New Roman"/>
          <w:spacing w:val="-1"/>
          <w:sz w:val="24"/>
          <w:szCs w:val="24"/>
        </w:rPr>
        <w:t>лжностей научных работников ИПРЭК СО РАН</w:t>
      </w:r>
      <w:r w:rsidRPr="00C03B2C">
        <w:rPr>
          <w:rFonts w:eastAsia="Times New Roman"/>
          <w:spacing w:val="-1"/>
          <w:sz w:val="24"/>
          <w:szCs w:val="24"/>
        </w:rPr>
        <w:t>;</w:t>
      </w:r>
    </w:p>
    <w:p w:rsidR="00380DCB" w:rsidRPr="00C03B2C" w:rsidRDefault="00867E01" w:rsidP="00C03B2C">
      <w:pPr>
        <w:shd w:val="clear" w:color="auto" w:fill="FFFFFF"/>
        <w:tabs>
          <w:tab w:val="left" w:pos="197"/>
        </w:tabs>
      </w:pPr>
      <w:r w:rsidRPr="00C03B2C">
        <w:rPr>
          <w:sz w:val="24"/>
          <w:szCs w:val="24"/>
        </w:rPr>
        <w:t>-</w:t>
      </w:r>
      <w:r w:rsidRPr="00C03B2C">
        <w:rPr>
          <w:sz w:val="24"/>
          <w:szCs w:val="24"/>
        </w:rPr>
        <w:tab/>
      </w:r>
      <w:r w:rsidRPr="00C03B2C">
        <w:rPr>
          <w:rFonts w:eastAsia="Times New Roman"/>
          <w:spacing w:val="-1"/>
          <w:sz w:val="24"/>
          <w:szCs w:val="24"/>
        </w:rPr>
        <w:t>осуществляет иные полномочия, связанные с проведением конкурса.</w:t>
      </w:r>
    </w:p>
    <w:p w:rsidR="00380DCB" w:rsidRDefault="00867E01" w:rsidP="00C03B2C">
      <w:pPr>
        <w:shd w:val="clear" w:color="auto" w:fill="FFFFFF"/>
        <w:ind w:left="5" w:right="24"/>
        <w:jc w:val="both"/>
        <w:rPr>
          <w:rFonts w:eastAsia="Times New Roman"/>
          <w:sz w:val="24"/>
          <w:szCs w:val="24"/>
        </w:rPr>
      </w:pPr>
      <w:r w:rsidRPr="00C03B2C">
        <w:rPr>
          <w:sz w:val="24"/>
          <w:szCs w:val="24"/>
        </w:rPr>
        <w:t xml:space="preserve">3.6. </w:t>
      </w:r>
      <w:r w:rsidRPr="00C03B2C">
        <w:rPr>
          <w:rFonts w:eastAsia="Times New Roman"/>
          <w:sz w:val="24"/>
          <w:szCs w:val="24"/>
        </w:rPr>
        <w:t>Организационное и техническое обеспечение деятельности Конкурсной комиссии осуществля</w:t>
      </w:r>
      <w:r w:rsidR="002F73F8">
        <w:rPr>
          <w:rFonts w:eastAsia="Times New Roman"/>
          <w:sz w:val="24"/>
          <w:szCs w:val="24"/>
        </w:rPr>
        <w:t>ет отдел кадров совместно с юрисконсультом и ученым секретарём</w:t>
      </w:r>
      <w:r w:rsidR="00F210A6">
        <w:rPr>
          <w:rFonts w:eastAsia="Times New Roman"/>
          <w:sz w:val="24"/>
          <w:szCs w:val="24"/>
        </w:rPr>
        <w:t xml:space="preserve"> ИПРЭК</w:t>
      </w:r>
      <w:r w:rsidRPr="00C03B2C">
        <w:rPr>
          <w:rFonts w:eastAsia="Times New Roman"/>
          <w:sz w:val="24"/>
          <w:szCs w:val="24"/>
        </w:rPr>
        <w:t xml:space="preserve"> СО РАН.</w:t>
      </w:r>
    </w:p>
    <w:p w:rsidR="003F027C" w:rsidRPr="003F027C" w:rsidRDefault="003F027C" w:rsidP="00C03B2C">
      <w:pPr>
        <w:shd w:val="clear" w:color="auto" w:fill="FFFFFF"/>
        <w:ind w:left="5" w:right="24"/>
        <w:jc w:val="both"/>
        <w:rPr>
          <w:b/>
        </w:rPr>
      </w:pPr>
    </w:p>
    <w:p w:rsidR="00380DCB" w:rsidRPr="003F027C" w:rsidRDefault="00867E01" w:rsidP="00C03B2C">
      <w:pPr>
        <w:shd w:val="clear" w:color="auto" w:fill="FFFFFF"/>
        <w:ind w:right="14"/>
        <w:jc w:val="center"/>
        <w:rPr>
          <w:b/>
        </w:rPr>
      </w:pPr>
      <w:r w:rsidRPr="003F027C">
        <w:rPr>
          <w:b/>
          <w:sz w:val="24"/>
          <w:szCs w:val="24"/>
        </w:rPr>
        <w:t xml:space="preserve">4. </w:t>
      </w:r>
      <w:r w:rsidRPr="003F027C">
        <w:rPr>
          <w:rFonts w:eastAsia="Times New Roman"/>
          <w:b/>
          <w:sz w:val="24"/>
          <w:szCs w:val="24"/>
        </w:rPr>
        <w:t>Заседания Конкурсной комиссии</w:t>
      </w:r>
    </w:p>
    <w:p w:rsidR="00380DCB" w:rsidRPr="00C03B2C" w:rsidRDefault="00867E01" w:rsidP="00C03B2C">
      <w:pPr>
        <w:numPr>
          <w:ilvl w:val="0"/>
          <w:numId w:val="5"/>
        </w:numPr>
        <w:shd w:val="clear" w:color="auto" w:fill="FFFFFF"/>
        <w:tabs>
          <w:tab w:val="left" w:pos="514"/>
        </w:tabs>
        <w:ind w:right="14"/>
        <w:jc w:val="both"/>
        <w:rPr>
          <w:spacing w:val="-6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Заседание Конкурсной комиссии проводит председатель Конкурсной комиссии, а в его отсутствие (или по его поручению) - один из заместителей председателя Конкурсной комиссии.</w:t>
      </w:r>
    </w:p>
    <w:p w:rsidR="00380DCB" w:rsidRPr="00C03B2C" w:rsidRDefault="00867E01" w:rsidP="00C03B2C">
      <w:pPr>
        <w:numPr>
          <w:ilvl w:val="0"/>
          <w:numId w:val="5"/>
        </w:numPr>
        <w:shd w:val="clear" w:color="auto" w:fill="FFFFFF"/>
        <w:tabs>
          <w:tab w:val="left" w:pos="514"/>
        </w:tabs>
        <w:ind w:right="24"/>
        <w:jc w:val="both"/>
        <w:rPr>
          <w:spacing w:val="-6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общего числа ее членов.</w:t>
      </w:r>
    </w:p>
    <w:p w:rsidR="00380DCB" w:rsidRPr="00C03B2C" w:rsidRDefault="00867E01" w:rsidP="00C03B2C">
      <w:pPr>
        <w:numPr>
          <w:ilvl w:val="0"/>
          <w:numId w:val="5"/>
        </w:numPr>
        <w:shd w:val="clear" w:color="auto" w:fill="FFFFFF"/>
        <w:tabs>
          <w:tab w:val="left" w:pos="514"/>
        </w:tabs>
        <w:rPr>
          <w:spacing w:val="-6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Члены Конкурсной комиссии участвуют в ее заседаниях без права замены.</w:t>
      </w:r>
    </w:p>
    <w:p w:rsidR="00380DCB" w:rsidRPr="00C03B2C" w:rsidRDefault="00867E01" w:rsidP="00C03B2C">
      <w:pPr>
        <w:numPr>
          <w:ilvl w:val="0"/>
          <w:numId w:val="5"/>
        </w:numPr>
        <w:shd w:val="clear" w:color="auto" w:fill="FFFFFF"/>
        <w:tabs>
          <w:tab w:val="left" w:pos="514"/>
        </w:tabs>
        <w:rPr>
          <w:spacing w:val="-7"/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lastRenderedPageBreak/>
        <w:t>Председатель Конкурсной комиссии:</w:t>
      </w:r>
    </w:p>
    <w:p w:rsidR="00380DCB" w:rsidRPr="00C03B2C" w:rsidRDefault="00380DCB" w:rsidP="00C03B2C">
      <w:pPr>
        <w:rPr>
          <w:sz w:val="2"/>
          <w:szCs w:val="2"/>
        </w:rPr>
      </w:pP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осуществляет общее руководство деятельностью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утверждает повестку заседания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>организует работу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председательствует на заседании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дает поручения членам Конкурсной комиссии и контролирует их исполнение;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>подписывает документы Конкурсной комиссии.</w:t>
      </w:r>
    </w:p>
    <w:p w:rsidR="00380DCB" w:rsidRPr="00C03B2C" w:rsidRDefault="00867E01" w:rsidP="00C03B2C">
      <w:pPr>
        <w:shd w:val="clear" w:color="auto" w:fill="FFFFFF"/>
        <w:tabs>
          <w:tab w:val="left" w:pos="514"/>
        </w:tabs>
      </w:pPr>
      <w:r w:rsidRPr="00C03B2C">
        <w:rPr>
          <w:spacing w:val="-6"/>
          <w:sz w:val="24"/>
          <w:szCs w:val="24"/>
        </w:rPr>
        <w:t>4.5.</w:t>
      </w:r>
      <w:r w:rsidRPr="00C03B2C">
        <w:rPr>
          <w:sz w:val="24"/>
          <w:szCs w:val="24"/>
        </w:rPr>
        <w:tab/>
      </w:r>
      <w:r w:rsidRPr="00C03B2C">
        <w:rPr>
          <w:rFonts w:eastAsia="Times New Roman"/>
          <w:spacing w:val="-1"/>
          <w:sz w:val="24"/>
          <w:szCs w:val="24"/>
        </w:rPr>
        <w:t>Секретарь Конкурсной комиссии: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формирует повестку заседания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ind w:right="19"/>
        <w:jc w:val="both"/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оповещает членов Конкурсной комиссии о дате, времени и месте проведения очередного заседания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обеспечивает подготовку материалов к заседанию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ведет протокол заседания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ind w:right="14"/>
        <w:jc w:val="both"/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оформляет необходимую документацию в соответствии с решениями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ind w:right="10"/>
        <w:jc w:val="both"/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 xml:space="preserve">в течение 3 рабочих дней после принятия решения о победителе конкурса обеспечивает размещение этого решения в информационно-телекоммуникационной </w:t>
      </w:r>
      <w:r w:rsidRPr="00C03B2C">
        <w:rPr>
          <w:rFonts w:eastAsia="Times New Roman"/>
          <w:spacing w:val="-2"/>
          <w:sz w:val="24"/>
          <w:szCs w:val="24"/>
        </w:rPr>
        <w:t>сети "Инт</w:t>
      </w:r>
      <w:r w:rsidR="00E458AE">
        <w:rPr>
          <w:rFonts w:eastAsia="Times New Roman"/>
          <w:spacing w:val="-2"/>
          <w:sz w:val="24"/>
          <w:szCs w:val="24"/>
        </w:rPr>
        <w:t>ернет" на официальном сайте ИПРЭК</w:t>
      </w:r>
      <w:r w:rsidRPr="00C03B2C">
        <w:rPr>
          <w:rFonts w:eastAsia="Times New Roman"/>
          <w:spacing w:val="-2"/>
          <w:sz w:val="24"/>
          <w:szCs w:val="24"/>
        </w:rPr>
        <w:t xml:space="preserve"> СО РАН и на портале вакансий по адресу </w:t>
      </w:r>
      <w:r w:rsidRPr="00C03B2C">
        <w:rPr>
          <w:rFonts w:eastAsia="Times New Roman"/>
          <w:sz w:val="24"/>
          <w:szCs w:val="24"/>
        </w:rPr>
        <w:t>"</w:t>
      </w:r>
      <w:hyperlink r:id="rId6" w:history="1">
        <w:r w:rsidRPr="00C03B2C">
          <w:rPr>
            <w:rFonts w:eastAsia="Times New Roman"/>
            <w:sz w:val="24"/>
            <w:szCs w:val="24"/>
            <w:u w:val="single"/>
          </w:rPr>
          <w:t>http://ученые-исследователи</w:t>
        </w:r>
      </w:hyperlink>
      <w:r w:rsidRPr="00C03B2C">
        <w:rPr>
          <w:rFonts w:eastAsia="Times New Roman"/>
          <w:sz w:val="24"/>
          <w:szCs w:val="24"/>
        </w:rPr>
        <w:t xml:space="preserve">. </w:t>
      </w:r>
      <w:proofErr w:type="spellStart"/>
      <w:r w:rsidRPr="00C03B2C">
        <w:rPr>
          <w:rFonts w:eastAsia="Times New Roman"/>
          <w:sz w:val="24"/>
          <w:szCs w:val="24"/>
        </w:rPr>
        <w:t>рф</w:t>
      </w:r>
      <w:proofErr w:type="spellEnd"/>
      <w:r w:rsidRPr="00C03B2C">
        <w:rPr>
          <w:rFonts w:eastAsia="Times New Roman"/>
          <w:sz w:val="24"/>
          <w:szCs w:val="24"/>
        </w:rPr>
        <w:t>";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rPr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контролирует выполнение решений Конкурсной комиссии;</w:t>
      </w:r>
    </w:p>
    <w:p w:rsidR="00380DCB" w:rsidRPr="00C03B2C" w:rsidRDefault="00867E01" w:rsidP="00C03B2C">
      <w:pPr>
        <w:numPr>
          <w:ilvl w:val="0"/>
          <w:numId w:val="6"/>
        </w:numPr>
        <w:shd w:val="clear" w:color="auto" w:fill="FFFFFF"/>
        <w:tabs>
          <w:tab w:val="left" w:pos="197"/>
        </w:tabs>
        <w:ind w:right="10"/>
        <w:jc w:val="both"/>
        <w:rPr>
          <w:sz w:val="24"/>
          <w:szCs w:val="24"/>
        </w:rPr>
      </w:pPr>
      <w:r w:rsidRPr="00C03B2C">
        <w:rPr>
          <w:rFonts w:eastAsia="Times New Roman"/>
          <w:spacing w:val="-1"/>
          <w:sz w:val="24"/>
          <w:szCs w:val="24"/>
        </w:rPr>
        <w:t xml:space="preserve">осуществляет подготовку и передачу решений Конкурсной комиссии в отдел кадров </w:t>
      </w:r>
      <w:r w:rsidR="00E458AE">
        <w:rPr>
          <w:rFonts w:eastAsia="Times New Roman"/>
          <w:sz w:val="24"/>
          <w:szCs w:val="24"/>
        </w:rPr>
        <w:t xml:space="preserve">ИПРЭК </w:t>
      </w:r>
      <w:r w:rsidRPr="00C03B2C">
        <w:rPr>
          <w:rFonts w:eastAsia="Times New Roman"/>
          <w:sz w:val="24"/>
          <w:szCs w:val="24"/>
        </w:rPr>
        <w:t>СО РАН.</w:t>
      </w:r>
    </w:p>
    <w:p w:rsidR="00380DCB" w:rsidRPr="00C03B2C" w:rsidRDefault="00380DCB" w:rsidP="00C03B2C">
      <w:pPr>
        <w:rPr>
          <w:sz w:val="2"/>
          <w:szCs w:val="2"/>
        </w:rPr>
      </w:pPr>
    </w:p>
    <w:p w:rsidR="00380DCB" w:rsidRPr="00C03B2C" w:rsidRDefault="00867E01" w:rsidP="00C03B2C">
      <w:pPr>
        <w:numPr>
          <w:ilvl w:val="0"/>
          <w:numId w:val="7"/>
        </w:numPr>
        <w:shd w:val="clear" w:color="auto" w:fill="FFFFFF"/>
        <w:tabs>
          <w:tab w:val="left" w:pos="514"/>
        </w:tabs>
        <w:rPr>
          <w:spacing w:val="-3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Конкурсная комиссия принимает решение в отсутствие претендентов.</w:t>
      </w:r>
    </w:p>
    <w:p w:rsidR="00380DCB" w:rsidRPr="00C03B2C" w:rsidRDefault="00867E01" w:rsidP="00C03B2C">
      <w:pPr>
        <w:numPr>
          <w:ilvl w:val="0"/>
          <w:numId w:val="7"/>
        </w:numPr>
        <w:shd w:val="clear" w:color="auto" w:fill="FFFFFF"/>
        <w:tabs>
          <w:tab w:val="left" w:pos="514"/>
        </w:tabs>
        <w:jc w:val="both"/>
        <w:rPr>
          <w:spacing w:val="-7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 xml:space="preserve">Результаты работы Конкурсной комиссии по подведению итогов конкурса и </w:t>
      </w:r>
      <w:r w:rsidRPr="00C03B2C">
        <w:rPr>
          <w:rFonts w:eastAsia="Times New Roman"/>
          <w:spacing w:val="-1"/>
          <w:sz w:val="24"/>
          <w:szCs w:val="24"/>
        </w:rPr>
        <w:t>решение Конкурсной комиссии заносятся в протокол заседания Конкурсной комиссии.</w:t>
      </w:r>
    </w:p>
    <w:p w:rsidR="00380DCB" w:rsidRPr="003F027C" w:rsidRDefault="00867E01" w:rsidP="00C03B2C">
      <w:pPr>
        <w:numPr>
          <w:ilvl w:val="0"/>
          <w:numId w:val="7"/>
        </w:numPr>
        <w:shd w:val="clear" w:color="auto" w:fill="FFFFFF"/>
        <w:tabs>
          <w:tab w:val="left" w:pos="514"/>
        </w:tabs>
        <w:ind w:right="10"/>
        <w:jc w:val="both"/>
        <w:rPr>
          <w:spacing w:val="-6"/>
          <w:sz w:val="24"/>
          <w:szCs w:val="24"/>
        </w:rPr>
      </w:pPr>
      <w:r w:rsidRPr="00C03B2C">
        <w:rPr>
          <w:rFonts w:eastAsia="Times New Roman"/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комиссии.</w:t>
      </w:r>
    </w:p>
    <w:p w:rsidR="003F027C" w:rsidRPr="003F027C" w:rsidRDefault="003F027C" w:rsidP="003F027C">
      <w:pPr>
        <w:shd w:val="clear" w:color="auto" w:fill="FFFFFF"/>
        <w:tabs>
          <w:tab w:val="left" w:pos="514"/>
        </w:tabs>
        <w:ind w:right="10"/>
        <w:jc w:val="both"/>
        <w:rPr>
          <w:b/>
          <w:spacing w:val="-6"/>
          <w:sz w:val="24"/>
          <w:szCs w:val="24"/>
        </w:rPr>
      </w:pPr>
    </w:p>
    <w:p w:rsidR="00380DCB" w:rsidRPr="00C03B2C" w:rsidRDefault="00867E01" w:rsidP="00C03B2C">
      <w:pPr>
        <w:shd w:val="clear" w:color="auto" w:fill="FFFFFF"/>
        <w:ind w:left="19"/>
        <w:jc w:val="center"/>
      </w:pPr>
      <w:r w:rsidRPr="003F027C">
        <w:rPr>
          <w:b/>
          <w:sz w:val="24"/>
          <w:szCs w:val="24"/>
        </w:rPr>
        <w:t xml:space="preserve">5. </w:t>
      </w:r>
      <w:r w:rsidRPr="003F027C">
        <w:rPr>
          <w:rFonts w:eastAsia="Times New Roman"/>
          <w:b/>
          <w:sz w:val="24"/>
          <w:szCs w:val="24"/>
        </w:rPr>
        <w:t>Заключительные положения</w:t>
      </w:r>
    </w:p>
    <w:p w:rsidR="00C03B2C" w:rsidRPr="00C03B2C" w:rsidRDefault="00867E01" w:rsidP="00C03B2C">
      <w:pPr>
        <w:shd w:val="clear" w:color="auto" w:fill="FFFFFF"/>
        <w:ind w:left="14" w:right="5"/>
        <w:jc w:val="both"/>
      </w:pPr>
      <w:r w:rsidRPr="00C03B2C">
        <w:rPr>
          <w:sz w:val="24"/>
          <w:szCs w:val="24"/>
        </w:rPr>
        <w:t xml:space="preserve">5.1. </w:t>
      </w:r>
      <w:r w:rsidRPr="00C03B2C">
        <w:rPr>
          <w:rFonts w:eastAsia="Times New Roman"/>
          <w:sz w:val="24"/>
          <w:szCs w:val="24"/>
        </w:rPr>
        <w:t>Претендент вправе обжаловать решение Конкурсной комиссии в соответствии с законодательством Российской Федерации.</w:t>
      </w:r>
    </w:p>
    <w:sectPr w:rsidR="00C03B2C" w:rsidRPr="00C03B2C">
      <w:pgSz w:w="11909" w:h="16834"/>
      <w:pgMar w:top="1440" w:right="1414" w:bottom="720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5A6318"/>
    <w:lvl w:ilvl="0">
      <w:numFmt w:val="bullet"/>
      <w:lvlText w:val="*"/>
      <w:lvlJc w:val="left"/>
    </w:lvl>
  </w:abstractNum>
  <w:abstractNum w:abstractNumId="1">
    <w:nsid w:val="059B3E57"/>
    <w:multiLevelType w:val="singleLevel"/>
    <w:tmpl w:val="C512FD16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384E419A"/>
    <w:multiLevelType w:val="singleLevel"/>
    <w:tmpl w:val="F22654A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6BEE5FC4"/>
    <w:multiLevelType w:val="singleLevel"/>
    <w:tmpl w:val="6EBCC1EC"/>
    <w:lvl w:ilvl="0">
      <w:start w:val="6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73857628"/>
    <w:multiLevelType w:val="singleLevel"/>
    <w:tmpl w:val="60BED47A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2C"/>
    <w:rsid w:val="000D48F7"/>
    <w:rsid w:val="002F4228"/>
    <w:rsid w:val="002F73F8"/>
    <w:rsid w:val="00380DCB"/>
    <w:rsid w:val="003F027C"/>
    <w:rsid w:val="003F76DE"/>
    <w:rsid w:val="006758B9"/>
    <w:rsid w:val="00867E01"/>
    <w:rsid w:val="00A12A02"/>
    <w:rsid w:val="00B57C60"/>
    <w:rsid w:val="00B84BF4"/>
    <w:rsid w:val="00B91BE3"/>
    <w:rsid w:val="00C03B2C"/>
    <w:rsid w:val="00E458AE"/>
    <w:rsid w:val="00F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NF213</dc:creator>
  <cp:lastModifiedBy>NF213</cp:lastModifiedBy>
  <cp:revision>5</cp:revision>
  <dcterms:created xsi:type="dcterms:W3CDTF">2019-01-14T06:41:00Z</dcterms:created>
  <dcterms:modified xsi:type="dcterms:W3CDTF">2019-01-21T05:19:00Z</dcterms:modified>
</cp:coreProperties>
</file>